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4686" w:val="left" w:leader="none"/>
        </w:tabs>
        <w:spacing w:line="265" w:lineRule="auto" w:before="59"/>
        <w:ind w:left="195" w:right="192" w:hanging="1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  <w:w w:val="105"/>
        </w:rPr>
        <w:t>Сведения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о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доходах,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расходах,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об</w:t>
      </w:r>
      <w:r>
        <w:rPr>
          <w:rFonts w:ascii="Times New Roman" w:hAnsi="Times New Roman"/>
          <w:spacing w:val="-1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имуществе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и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обязательствах</w:t>
      </w:r>
      <w:r>
        <w:rPr>
          <w:rFonts w:ascii="Times New Roman" w:hAnsi="Times New Roman"/>
          <w:spacing w:val="-1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имущественного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характера</w:t>
      </w:r>
      <w:r>
        <w:rPr>
          <w:rFonts w:ascii="Times New Roman" w:hAnsi="Times New Roman"/>
          <w:spacing w:val="-14"/>
          <w:w w:val="105"/>
        </w:rPr>
        <w:t> </w:t>
      </w:r>
      <w:r>
        <w:rPr>
          <w:rFonts w:ascii="Times New Roman" w:hAnsi="Times New Roman"/>
          <w:w w:val="105"/>
        </w:rPr>
        <w:t>муниципальных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служащих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департамента</w:t>
      </w:r>
      <w:r>
        <w:rPr>
          <w:rFonts w:ascii="Times New Roman" w:hAnsi="Times New Roman"/>
          <w:spacing w:val="-13"/>
          <w:w w:val="105"/>
        </w:rPr>
        <w:t> </w:t>
      </w:r>
      <w:r>
        <w:rPr>
          <w:rFonts w:ascii="Times New Roman" w:hAnsi="Times New Roman"/>
          <w:spacing w:val="-1"/>
          <w:w w:val="105"/>
        </w:rPr>
        <w:t>финансов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администрации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города</w:t>
      </w:r>
      <w:r>
        <w:rPr>
          <w:rFonts w:ascii="Times New Roman" w:hAnsi="Times New Roman"/>
          <w:spacing w:val="-14"/>
          <w:w w:val="105"/>
        </w:rPr>
        <w:t> </w:t>
      </w:r>
      <w:r>
        <w:rPr>
          <w:rFonts w:ascii="Times New Roman" w:hAnsi="Times New Roman"/>
          <w:spacing w:val="-1"/>
          <w:w w:val="105"/>
        </w:rPr>
        <w:t>Твери,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а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также</w:t>
      </w:r>
      <w:r>
        <w:rPr>
          <w:rFonts w:ascii="Times New Roman" w:hAnsi="Times New Roman"/>
          <w:spacing w:val="14"/>
          <w:w w:val="105"/>
        </w:rPr>
        <w:t> </w:t>
      </w:r>
      <w:r>
        <w:rPr>
          <w:rFonts w:ascii="Times New Roman" w:hAnsi="Times New Roman"/>
          <w:w w:val="105"/>
        </w:rPr>
        <w:t>о</w:t>
      </w:r>
      <w:r>
        <w:rPr>
          <w:rFonts w:ascii="Times New Roman" w:hAnsi="Times New Roman"/>
          <w:spacing w:val="133"/>
          <w:w w:val="103"/>
        </w:rPr>
        <w:t> </w:t>
      </w:r>
      <w:r>
        <w:rPr>
          <w:rFonts w:ascii="Times New Roman" w:hAnsi="Times New Roman"/>
          <w:w w:val="105"/>
        </w:rPr>
        <w:t>доходах,</w:t>
      </w:r>
      <w:r>
        <w:rPr>
          <w:rFonts w:ascii="Times New Roman" w:hAnsi="Times New Roman"/>
          <w:spacing w:val="-17"/>
          <w:w w:val="105"/>
        </w:rPr>
        <w:t> </w:t>
      </w:r>
      <w:r>
        <w:rPr>
          <w:rFonts w:ascii="Times New Roman" w:hAnsi="Times New Roman"/>
          <w:w w:val="105"/>
        </w:rPr>
        <w:t>расходах,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об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имуществе</w:t>
      </w:r>
      <w:r>
        <w:rPr>
          <w:rFonts w:ascii="Times New Roman" w:hAnsi="Times New Roman"/>
          <w:spacing w:val="-17"/>
          <w:w w:val="105"/>
        </w:rPr>
        <w:t> </w:t>
      </w:r>
      <w:r>
        <w:rPr>
          <w:rFonts w:ascii="Times New Roman" w:hAnsi="Times New Roman"/>
          <w:w w:val="105"/>
        </w:rPr>
        <w:t>и</w:t>
      </w:r>
      <w:r>
        <w:rPr>
          <w:rFonts w:ascii="Times New Roman" w:hAnsi="Times New Roman"/>
          <w:spacing w:val="-1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обязательствах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имущественного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характера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их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супруги</w:t>
      </w:r>
      <w:r>
        <w:rPr>
          <w:rFonts w:ascii="Times New Roman" w:hAnsi="Times New Roman"/>
          <w:spacing w:val="-1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(супруга)</w:t>
      </w:r>
      <w:r>
        <w:rPr>
          <w:rFonts w:ascii="Times New Roman" w:hAnsi="Times New Roman"/>
          <w:spacing w:val="-16"/>
          <w:w w:val="105"/>
        </w:rPr>
        <w:t> </w:t>
      </w:r>
      <w:r>
        <w:rPr>
          <w:rFonts w:ascii="Times New Roman" w:hAnsi="Times New Roman"/>
          <w:w w:val="105"/>
        </w:rPr>
        <w:t>и</w:t>
      </w:r>
      <w:r>
        <w:rPr>
          <w:rFonts w:ascii="Times New Roman" w:hAnsi="Times New Roman"/>
          <w:spacing w:val="-17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несовершеннолетних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spacing w:val="-1"/>
          <w:w w:val="105"/>
        </w:rPr>
        <w:t>детей</w:t>
        <w:tab/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  <w:b w:val="0"/>
        </w:rPr>
      </w:r>
    </w:p>
    <w:p>
      <w:pPr>
        <w:pStyle w:val="BodyText"/>
        <w:spacing w:line="240" w:lineRule="auto"/>
        <w:ind w:right="707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w w:val="105"/>
        </w:rPr>
        <w:t>2018</w:t>
      </w:r>
      <w:r>
        <w:rPr>
          <w:rFonts w:ascii="Times New Roman" w:hAnsi="Times New Roman"/>
          <w:spacing w:val="-13"/>
          <w:w w:val="105"/>
        </w:rPr>
        <w:t> </w:t>
      </w:r>
      <w:r>
        <w:rPr>
          <w:rFonts w:ascii="Times New Roman" w:hAnsi="Times New Roman"/>
          <w:w w:val="105"/>
        </w:rPr>
        <w:t>год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2503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452" w:right="451" w:firstLine="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Фамилия,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инициалы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Должность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60" w:lineRule="auto"/>
              <w:ind w:left="514" w:right="51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Декларированный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годовой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88" w:right="1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2018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г. (руб.),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месту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5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1057" w:right="1056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транспортных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принадлежащих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праве</w:t>
            </w:r>
            <w:r>
              <w:rPr>
                <w:rFonts w:ascii="Times New Roman" w:hAnsi="Times New Roman"/>
                <w:spacing w:val="5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200" w:right="20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находящихся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пользовании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7" w:right="26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Сведения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источниках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получения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счет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которых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совершены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сделки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приобретению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земельного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участка,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иного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1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транспортного</w:t>
            </w:r>
            <w:r>
              <w:rPr>
                <w:rFonts w:ascii="Times New Roman" w:hAnsi="Times New Roman"/>
                <w:spacing w:val="-1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ценных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бумаг,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долей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участия,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паев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уставных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54" w:right="4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(складочных)</w:t>
            </w:r>
            <w:r>
              <w:rPr>
                <w:rFonts w:ascii="Times New Roman" w:hAnsi="Times New Roman"/>
                <w:spacing w:val="-1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капиталах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организаций,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если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сумма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таких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сделок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превышает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общий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служащего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(работника)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его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супруги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(супруга)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три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последних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года,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предшествующих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отчетному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периоду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63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Итого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2" w:right="23" w:hanging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по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месту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14" w:right="109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47" w:right="143" w:firstLine="333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62" w:right="73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Площадь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2" w:right="28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42" w:right="42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Транспортные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(вид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траспортного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марка,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04" w:right="100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138" w:right="47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w w:val="95"/>
                <w:sz w:val="15"/>
              </w:rPr>
              <w:t>Площадь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23" w:right="1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Адомяко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И.Ю.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78" w:right="68" w:firstLine="2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933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586,21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378,08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564,0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Golf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Plus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60" w:lineRule="auto"/>
              <w:ind w:left="46" w:right="4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от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продажи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квартиры;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накопления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предыдущие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годы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9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4"/>
              <w:ind w:left="342" w:right="102" w:hanging="20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9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Архангельская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19"/>
              <w:ind w:left="68" w:right="68" w:firstLine="7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076,11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076,11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39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40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229" w:right="102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99/100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90,6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6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700" w:bottom="280" w:left="46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449" w:hRule="exact"/>
        </w:trPr>
        <w:tc>
          <w:tcPr>
            <w:tcW w:w="15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6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4"/>
              <w:ind w:left="68" w:right="65" w:firstLine="31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(машино-место)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4"/>
              <w:ind w:left="193" w:right="121" w:hanging="7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13/1000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2552,5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625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969,90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969,90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7"/>
              <w:ind w:left="164" w:right="15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Santa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Fe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9"/>
              <w:ind w:left="323" w:right="121" w:hanging="20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3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5"/>
              <w:ind w:left="248" w:right="102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1/100</w:t>
            </w:r>
            <w:r>
              <w:rPr>
                <w:rFonts w:ascii="Times New Roman" w:hAnsi="Times New Roman"/>
                <w:spacing w:val="3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65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Будашова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08"/>
              <w:ind w:left="44" w:right="42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860,52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228,61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4"/>
              <w:ind w:left="337" w:right="206" w:hanging="9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4"/>
              <w:ind w:left="229" w:right="121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61/100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175,03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175,03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7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Peugeon</w:t>
            </w:r>
            <w:r>
              <w:rPr>
                <w:rFonts w:ascii="Times New Roman" w:hAnsi="Times New Roman"/>
                <w:spacing w:val="3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508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0" w:lineRule="auto"/>
              <w:ind w:left="327" w:right="197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051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58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TOYOTA</w:t>
            </w:r>
            <w:r>
              <w:rPr>
                <w:rFonts w:ascii="Times New Roman" w:hAnsi="Times New Roman"/>
                <w:spacing w:val="2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Land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Cruiser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200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9"/>
              <w:ind w:left="2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Буленкова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111" w:right="109" w:firstLine="2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организационно-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кадрового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9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616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605,86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9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314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671,92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0" w:lineRule="auto"/>
              <w:ind w:left="164" w:right="160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Qashqai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78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779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034,41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779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008,27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360" w:hRule="exact"/>
        </w:trPr>
        <w:tc>
          <w:tcPr>
            <w:tcW w:w="2897" w:type="dxa"/>
            <w:gridSpan w:val="2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Валеткина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44" w:right="42" w:firstLine="4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отчетности,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главного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215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087,79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684,50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92" w:right="91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Tiguan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82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408,76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868,03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7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1" w:lineRule="auto"/>
              <w:ind w:left="73" w:right="7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KIA</w:t>
            </w:r>
            <w:r>
              <w:rPr>
                <w:rFonts w:ascii="Times New Roman"/>
                <w:spacing w:val="28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SLS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(Sportage,</w:t>
            </w:r>
            <w:r>
              <w:rPr>
                <w:rFonts w:asci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SL,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SLS)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72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11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грузовой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МАЗ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5551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грузовой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16" w:right="11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Foton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АФ77ЕЗВJ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7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5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05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53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Васина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1"/>
              <w:ind w:left="25" w:right="25" w:firstLine="62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242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120,75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248,14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1"/>
              <w:ind w:left="166" w:right="164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Almera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82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Воробьева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1"/>
              <w:ind w:left="25" w:right="25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220,97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645,30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1486,0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277" w:right="273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FORD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Fusion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4/5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821,18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706,77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1486,0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Гуреев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А.Б.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87" w:right="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информационно-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технического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обеспечения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507,11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506,54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FORD</w:t>
            </w:r>
            <w:r>
              <w:rPr>
                <w:rFonts w:ascii="Times New Roman"/>
                <w:spacing w:val="27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MONDEO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 w:before="14"/>
              <w:ind w:left="3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377" w:hRule="exact"/>
        </w:trPr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502,11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502,11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2" w:right="280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5"/>
              </w:rPr>
              <w:t>QASHQAI+2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Неилой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64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25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Дмитриева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87" w:right="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901,30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901,30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94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0"/>
              <w:ind w:left="342" w:right="121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7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Козлова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20"/>
              <w:ind w:left="231" w:right="229" w:firstLine="43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департамента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560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234,35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525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036,24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74" w:right="17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BMW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X1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xDrive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1002,0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1/4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541,21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619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763,70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0" w:lineRule="auto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1002,0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64,8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50,7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30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Конопатова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Л.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231" w:right="229" w:firstLine="43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департамента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191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777,05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471,37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10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Копышева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6"/>
              <w:ind w:left="87" w:right="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финансового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контроля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255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193,31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254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646,27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1" w:lineRule="auto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156,71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156,71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69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33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8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156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3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i20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818" w:hRule="exact"/>
        </w:trPr>
        <w:tc>
          <w:tcPr>
            <w:tcW w:w="15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Корсакова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1"/>
              <w:ind w:left="35" w:right="32" w:hanging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533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963,02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456,51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13"/>
              <w:ind w:left="255" w:right="251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Renault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Logan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9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38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805,22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805,22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0" w:lineRule="auto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42,8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7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жилое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Лёзина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87" w:right="8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сводного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планирования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447,46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459,26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18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176" w:right="176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Misubishi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ASX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50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87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32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24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Обитоцкая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68" w:right="68" w:firstLine="4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сводного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планирования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250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394,97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208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151,36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56,4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75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Цыпкина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51"/>
              <w:ind w:left="68" w:right="68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283,35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283,35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656,01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121" w:hanging="25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долевая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7"/>
              <w:ind w:left="27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Шихарева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5" w:right="32" w:hanging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жилищно-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7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048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774,55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7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529,88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7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164" w:right="160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Qashqai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7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7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1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67"/>
              <w:ind w:left="337" w:right="22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7"/>
              <w:ind w:left="294" w:right="99" w:hanging="193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Хозяйственное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40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9"/>
      </w:tblGrid>
      <w:tr>
        <w:trPr>
          <w:trHeight w:val="458" w:hRule="exact"/>
        </w:trPr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831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752,28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818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189,50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181" w:right="177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Renault</w:t>
            </w:r>
            <w:r>
              <w:rPr>
                <w:rFonts w:ascii="Times New Roman" w:hAnsi="Times New Roman"/>
                <w:spacing w:val="2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Sandero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4" w:right="90" w:hanging="19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Хозяйственное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5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Нежилое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здание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6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4" w:right="90" w:hanging="19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Хозяйственное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5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Нежилое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здание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pStyle w:val="BodyText"/>
        <w:spacing w:line="265" w:lineRule="auto" w:before="67"/>
        <w:ind w:left="417" w:right="415"/>
        <w:jc w:val="center"/>
        <w:rPr>
          <w:b w:val="0"/>
          <w:bCs w:val="0"/>
        </w:rPr>
      </w:pPr>
      <w:bookmarkStart w:name="Лист1" w:id="1"/>
      <w:bookmarkEnd w:id="1"/>
      <w:r>
        <w:rPr>
          <w:b w:val="0"/>
        </w:rPr>
      </w:r>
      <w:r>
        <w:rPr>
          <w:spacing w:val="-1"/>
          <w:w w:val="105"/>
        </w:rPr>
        <w:t>Уточненные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сведения</w:t>
      </w:r>
      <w:r>
        <w:rPr>
          <w:spacing w:val="-19"/>
          <w:w w:val="105"/>
        </w:rPr>
        <w:t> </w:t>
      </w:r>
      <w:r>
        <w:rPr>
          <w:w w:val="105"/>
        </w:rPr>
        <w:t>о</w:t>
      </w:r>
      <w:r>
        <w:rPr>
          <w:spacing w:val="-18"/>
          <w:w w:val="105"/>
        </w:rPr>
        <w:t> </w:t>
      </w:r>
      <w:r>
        <w:rPr>
          <w:w w:val="105"/>
        </w:rPr>
        <w:t>доходах,</w:t>
      </w:r>
      <w:r>
        <w:rPr>
          <w:spacing w:val="-19"/>
          <w:w w:val="105"/>
        </w:rPr>
        <w:t> </w:t>
      </w:r>
      <w:r>
        <w:rPr>
          <w:w w:val="105"/>
        </w:rPr>
        <w:t>расходах,</w:t>
      </w:r>
      <w:r>
        <w:rPr>
          <w:spacing w:val="-18"/>
          <w:w w:val="105"/>
        </w:rPr>
        <w:t> </w:t>
      </w:r>
      <w:r>
        <w:rPr>
          <w:w w:val="105"/>
        </w:rPr>
        <w:t>об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19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18"/>
          <w:w w:val="105"/>
        </w:rPr>
        <w:t> </w:t>
      </w:r>
      <w:r>
        <w:rPr>
          <w:w w:val="105"/>
        </w:rPr>
        <w:t>характера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муниципальных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служащих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департамента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финансов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администрации</w:t>
      </w:r>
      <w:r>
        <w:rPr>
          <w:spacing w:val="-18"/>
          <w:w w:val="105"/>
        </w:rPr>
        <w:t> </w:t>
      </w:r>
      <w:r>
        <w:rPr>
          <w:w w:val="105"/>
        </w:rPr>
        <w:t>города</w:t>
      </w:r>
      <w:r>
        <w:rPr>
          <w:spacing w:val="177"/>
          <w:w w:val="103"/>
        </w:rPr>
        <w:t> </w:t>
      </w:r>
      <w:r>
        <w:rPr>
          <w:spacing w:val="-1"/>
          <w:w w:val="105"/>
        </w:rPr>
        <w:t>Твери,</w:t>
      </w:r>
      <w:r>
        <w:rPr>
          <w:spacing w:val="-14"/>
          <w:w w:val="105"/>
        </w:rPr>
        <w:t> </w:t>
      </w:r>
      <w:r>
        <w:rPr>
          <w:w w:val="105"/>
        </w:rPr>
        <w:t>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также</w:t>
      </w:r>
      <w:r>
        <w:rPr>
          <w:spacing w:val="17"/>
          <w:w w:val="105"/>
        </w:rPr>
        <w:t> </w:t>
      </w:r>
      <w:r>
        <w:rPr>
          <w:w w:val="105"/>
        </w:rPr>
        <w:t>о</w:t>
      </w:r>
      <w:r>
        <w:rPr>
          <w:spacing w:val="-13"/>
          <w:w w:val="105"/>
        </w:rPr>
        <w:t> </w:t>
      </w:r>
      <w:r>
        <w:rPr>
          <w:w w:val="105"/>
        </w:rPr>
        <w:t>доходах,</w:t>
      </w:r>
      <w:r>
        <w:rPr>
          <w:spacing w:val="-14"/>
          <w:w w:val="105"/>
        </w:rPr>
        <w:t> </w:t>
      </w:r>
      <w:r>
        <w:rPr>
          <w:w w:val="105"/>
        </w:rPr>
        <w:t>расходах,</w:t>
      </w:r>
      <w:r>
        <w:rPr>
          <w:spacing w:val="-13"/>
          <w:w w:val="105"/>
        </w:rPr>
        <w:t> </w:t>
      </w:r>
      <w:r>
        <w:rPr>
          <w:w w:val="105"/>
        </w:rPr>
        <w:t>об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имуществе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обязательствах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имущественного</w:t>
      </w:r>
      <w:r>
        <w:rPr>
          <w:spacing w:val="-12"/>
          <w:w w:val="105"/>
        </w:rPr>
        <w:t> </w:t>
      </w:r>
      <w:r>
        <w:rPr>
          <w:w w:val="105"/>
        </w:rPr>
        <w:t>характера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-12"/>
          <w:w w:val="105"/>
        </w:rPr>
        <w:t> </w:t>
      </w:r>
      <w:r>
        <w:rPr>
          <w:w w:val="105"/>
        </w:rPr>
        <w:t>супруги</w:t>
      </w:r>
      <w:r>
        <w:rPr>
          <w:spacing w:val="-14"/>
          <w:w w:val="105"/>
        </w:rPr>
        <w:t> </w:t>
      </w:r>
      <w:r>
        <w:rPr>
          <w:w w:val="105"/>
        </w:rPr>
        <w:t>(супруга)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несовершеннолетних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детей</w:t>
      </w:r>
      <w:r>
        <w:rPr>
          <w:b w:val="0"/>
        </w:rPr>
      </w:r>
    </w:p>
    <w:p>
      <w:pPr>
        <w:pStyle w:val="BodyText"/>
        <w:spacing w:line="240" w:lineRule="auto"/>
        <w:ind w:right="7073"/>
        <w:jc w:val="center"/>
        <w:rPr>
          <w:b w:val="0"/>
          <w:bCs w:val="0"/>
        </w:rPr>
      </w:pPr>
      <w:r>
        <w:rPr>
          <w:spacing w:val="-1"/>
          <w:w w:val="105"/>
        </w:rPr>
        <w:t>за</w:t>
      </w:r>
      <w:r>
        <w:rPr>
          <w:spacing w:val="-9"/>
          <w:w w:val="105"/>
        </w:rPr>
        <w:t> </w:t>
      </w:r>
      <w:r>
        <w:rPr>
          <w:w w:val="105"/>
        </w:rPr>
        <w:t>2018</w:t>
      </w:r>
      <w:r>
        <w:rPr>
          <w:spacing w:val="-9"/>
          <w:w w:val="105"/>
        </w:rPr>
        <w:t> </w:t>
      </w:r>
      <w:r>
        <w:rPr>
          <w:w w:val="105"/>
        </w:rPr>
        <w:t>год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39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8"/>
      </w:tblGrid>
      <w:tr>
        <w:trPr>
          <w:trHeight w:val="2503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452" w:right="451" w:firstLine="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Фамилия,</w:t>
            </w:r>
            <w:r>
              <w:rPr>
                <w:rFonts w:ascii="Times New Roman" w:hAnsi="Times New Roman"/>
                <w:spacing w:val="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инициалы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Должность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60" w:lineRule="auto"/>
              <w:ind w:left="515" w:right="51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Декларированный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годовой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88" w:right="185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 </w:t>
            </w:r>
            <w:r>
              <w:rPr>
                <w:rFonts w:ascii="Times New Roman" w:hAnsi="Times New Roman"/>
                <w:sz w:val="15"/>
              </w:rPr>
              <w:t>2018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г. (руб.),</w:t>
            </w:r>
            <w:r>
              <w:rPr>
                <w:rFonts w:ascii="Times New Roman" w:hAnsi="Times New Roman"/>
                <w:sz w:val="15"/>
              </w:rPr>
              <w:t> в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том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месту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52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1057" w:right="1053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транспортных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принадлежащих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праве</w:t>
            </w:r>
            <w:r>
              <w:rPr>
                <w:rFonts w:ascii="Times New Roman" w:hAnsi="Times New Roman"/>
                <w:spacing w:val="4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200" w:right="1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Перечень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находящихся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3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пользовании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7" w:right="23" w:hanging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Сведения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источниках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получения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средств,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счет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которых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совершены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сделки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приобретению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земельного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участка,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иного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недвижимого</w:t>
            </w:r>
            <w:r>
              <w:rPr>
                <w:rFonts w:ascii="Times New Roman" w:hAnsi="Times New Roman"/>
                <w:spacing w:val="-1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имущества,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транспортного</w:t>
            </w:r>
            <w:r>
              <w:rPr>
                <w:rFonts w:ascii="Times New Roman" w:hAnsi="Times New Roman"/>
                <w:spacing w:val="-1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ценных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бумаг,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долей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участия,</w:t>
            </w:r>
            <w:r>
              <w:rPr>
                <w:rFonts w:ascii="Times New Roman" w:hAnsi="Times New Roman"/>
                <w:spacing w:val="3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паев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уставных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54" w:right="47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(складочных)</w:t>
            </w:r>
            <w:r>
              <w:rPr>
                <w:rFonts w:ascii="Times New Roman" w:hAnsi="Times New Roman"/>
                <w:spacing w:val="-1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капиталах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организаций,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если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3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сумма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таких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сделок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превышает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общий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служащего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(работника)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его</w:t>
            </w:r>
            <w:r>
              <w:rPr>
                <w:rFonts w:ascii="Times New Roman" w:hAnsi="Times New Roman"/>
                <w:spacing w:val="3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супруги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(супруга)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три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последних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года,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предшествующих</w:t>
            </w:r>
            <w:r>
              <w:rPr>
                <w:rFonts w:ascii="Times New Roman" w:hAnsi="Times New Roman"/>
                <w:spacing w:val="-1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отчетному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периоду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62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Итого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" w:right="23" w:hanging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том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по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основному</w:t>
            </w:r>
            <w:r>
              <w:rPr>
                <w:rFonts w:ascii="Times New Roman" w:hAnsi="Times New Roman"/>
                <w:spacing w:val="-18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месту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работы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14" w:right="109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47" w:right="143" w:firstLine="333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собственности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62" w:right="73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Площадь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" w:right="2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42" w:right="41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Транспортные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(вид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траспортного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марка,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собственности)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04" w:right="99" w:firstLine="3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Вид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объектов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недвижимости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138" w:right="46" w:hanging="8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Площадь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(кв.м.)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3" w:right="18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Страна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располож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Адомяко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И.Ю.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78" w:right="67" w:firstLine="2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933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586,21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378,08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564,0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0" w:lineRule="auto"/>
              <w:ind w:left="176" w:right="175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Golf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Plus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60" w:lineRule="auto"/>
              <w:ind w:left="47" w:right="4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Доход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от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продажи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квартиры;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накопления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предыдущие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годы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8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4"/>
              <w:ind w:left="342" w:right="100" w:hanging="20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23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9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Архангельская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19"/>
              <w:ind w:left="68" w:right="67" w:firstLine="7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076,11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076,11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4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39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229" w:right="100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99/100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39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90,6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5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6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660" w:bottom="280" w:left="46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13"/>
        <w:gridCol w:w="1226"/>
        <w:gridCol w:w="1049"/>
        <w:gridCol w:w="1150"/>
        <w:gridCol w:w="1169"/>
        <w:gridCol w:w="1229"/>
        <w:gridCol w:w="749"/>
        <w:gridCol w:w="689"/>
        <w:gridCol w:w="1399"/>
        <w:gridCol w:w="958"/>
        <w:gridCol w:w="192"/>
        <w:gridCol w:w="698"/>
        <w:gridCol w:w="670"/>
        <w:gridCol w:w="1958"/>
      </w:tblGrid>
      <w:tr>
        <w:trPr>
          <w:trHeight w:val="456" w:hRule="exact"/>
        </w:trPr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6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4"/>
              <w:ind w:left="219" w:right="217" w:firstLine="74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Нежилое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4"/>
              <w:ind w:left="193" w:right="119" w:hanging="7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13/1000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2552,5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8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3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625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969,90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969,90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6"/>
              <w:ind w:left="164" w:right="158" w:hanging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Santa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Fe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13" w:hRule="exact"/>
        </w:trPr>
        <w:tc>
          <w:tcPr>
            <w:tcW w:w="1671" w:type="dxa"/>
            <w:gridSpan w:val="2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9"/>
              <w:ind w:left="323" w:right="119" w:hanging="20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3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5"/>
              <w:ind w:left="248" w:right="100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1/100</w:t>
            </w:r>
            <w:r>
              <w:rPr>
                <w:rFonts w:ascii="Times New Roman" w:hAnsi="Times New Roman"/>
                <w:spacing w:val="3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8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8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8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6" w:hRule="exact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85,3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64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Будашова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08"/>
              <w:ind w:left="44" w:right="41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отчетности,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бухгалтер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860,52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228,61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4"/>
              <w:ind w:left="337" w:right="205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4"/>
              <w:ind w:left="229" w:right="119" w:hanging="1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61/100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90" w:type="dxa"/>
            <w:gridSpan w:val="2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3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175,03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175,03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7"/>
              <w:ind w:left="176" w:right="175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Peugeon</w:t>
            </w:r>
            <w:r>
              <w:rPr>
                <w:rFonts w:ascii="Times New Roman" w:hAnsi="Times New Roman"/>
                <w:spacing w:val="3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508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0" w:lineRule="auto"/>
              <w:ind w:left="327" w:right="10" w:hanging="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051" w:hRule="exact"/>
        </w:trPr>
        <w:tc>
          <w:tcPr>
            <w:tcW w:w="1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58"/>
              <w:ind w:left="176" w:right="175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TOYOTA</w:t>
            </w:r>
            <w:r>
              <w:rPr>
                <w:rFonts w:ascii="Times New Roman" w:hAnsi="Times New Roman"/>
                <w:spacing w:val="2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Land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Cruiser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200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8"/>
              <w:ind w:left="2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Буленкова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5" w:right="108" w:firstLine="20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организационно-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кадрового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8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616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605,86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8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314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671,92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0" w:lineRule="auto"/>
              <w:ind w:left="164" w:right="15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Qashqai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8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78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6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auto"/>
              <w:ind w:left="327" w:right="30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3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779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034,41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779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008,27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auto"/>
              <w:ind w:left="327" w:right="30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60" w:hRule="exact"/>
        </w:trPr>
        <w:tc>
          <w:tcPr>
            <w:tcW w:w="1671" w:type="dxa"/>
            <w:gridSpan w:val="2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671" w:type="dxa"/>
            <w:gridSpan w:val="2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67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60" w:hRule="exact"/>
        </w:trPr>
        <w:tc>
          <w:tcPr>
            <w:tcW w:w="28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6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0" w:lineRule="auto"/>
              <w:ind w:left="327" w:right="30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39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8"/>
      </w:tblGrid>
      <w:tr>
        <w:trPr>
          <w:trHeight w:val="36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3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15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Валеткина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44" w:right="41" w:firstLine="4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бухгалтерского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3"/>
                <w:sz w:val="15"/>
              </w:rPr>
              <w:t>учета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отчетности,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главного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бухгалтера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215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087,79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684,50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92" w:right="90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Volkswagen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Tiguan</w:t>
            </w:r>
            <w:r>
              <w:rPr>
                <w:rFonts w:ascii="Times New Roman" w:hAns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82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989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-1" w:right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408,76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868,03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27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73" w:right="7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KIA</w:t>
            </w:r>
            <w:r>
              <w:rPr>
                <w:rFonts w:ascii="Times New Roman"/>
                <w:spacing w:val="28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SLS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(Sportage,</w:t>
            </w:r>
            <w:r>
              <w:rPr>
                <w:rFonts w:ascii="Times New Roman"/>
                <w:spacing w:val="29"/>
                <w:w w:val="99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SL,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pacing w:val="-3"/>
                <w:sz w:val="15"/>
              </w:rPr>
              <w:t>SLS)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72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11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грузовой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МАЗ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5551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0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грузовой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16" w:right="11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Foton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АФ77ЕЗВJ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9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5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05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953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Васина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1"/>
              <w:ind w:left="25" w:right="25" w:firstLine="62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242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120,75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248,14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1"/>
              <w:ind w:left="167" w:right="163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Almera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16" w:hRule="exact"/>
        </w:trPr>
        <w:tc>
          <w:tcPr>
            <w:tcW w:w="2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71,4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82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Воробьева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1"/>
              <w:ind w:left="25" w:right="25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прогнозирования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анализа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доходов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220,97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117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645,30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1486,0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277" w:right="27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FORD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Fusion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4/5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-1" w:right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821,18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706,77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1486,0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Гуреев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А.Б.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87" w:right="8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информационно-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технического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507,11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262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506,54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FORD</w:t>
            </w:r>
            <w:r>
              <w:rPr>
                <w:rFonts w:ascii="Times New Roman"/>
                <w:spacing w:val="28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MONDEO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93"/>
        <w:gridCol w:w="1147"/>
        <w:gridCol w:w="1049"/>
        <w:gridCol w:w="1150"/>
        <w:gridCol w:w="1169"/>
        <w:gridCol w:w="1229"/>
        <w:gridCol w:w="749"/>
        <w:gridCol w:w="689"/>
        <w:gridCol w:w="1399"/>
        <w:gridCol w:w="964"/>
        <w:gridCol w:w="884"/>
        <w:gridCol w:w="670"/>
        <w:gridCol w:w="1958"/>
      </w:tblGrid>
      <w:tr>
        <w:trPr>
          <w:trHeight w:val="197" w:hRule="exact"/>
        </w:trPr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149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обеспечения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149" w:lineRule="exact"/>
              <w:ind w:left="1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5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17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3"/>
                <w:w w:val="95"/>
                <w:sz w:val="15"/>
              </w:rPr>
              <w:t>Супруга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502,11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411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502,11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2" w:right="280" w:firstLine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w w:val="95"/>
                <w:sz w:val="15"/>
              </w:rPr>
              <w:t>QASHQAI+2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327" w:right="36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36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2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17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Неилой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64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25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Дмитриева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87" w:right="8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аппарата</w:t>
            </w:r>
            <w:r>
              <w:rPr>
                <w:rFonts w:ascii="Times New Roman" w:hAnsi="Times New Roman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управления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прочих</w:t>
            </w:r>
            <w:r>
              <w:rPr>
                <w:rFonts w:ascii="Times New Roman" w:hAnsi="Times New Roman"/>
                <w:spacing w:val="-1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расходов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901,30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901,30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47,9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left="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94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0"/>
              <w:ind w:left="342" w:right="119" w:hanging="22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Козлова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Ю.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20"/>
              <w:ind w:left="46" w:right="228" w:firstLine="43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департамента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560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234,35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525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036,24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60" w:lineRule="auto"/>
              <w:ind w:left="303" w:right="298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60" w:lineRule="auto"/>
              <w:ind w:left="174" w:right="17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BMW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X1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xDrive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0" w:lineRule="auto"/>
              <w:ind w:left="327" w:right="36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1002,0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4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1/4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69,2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50,7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17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82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541,21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619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763,70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60" w:lineRule="auto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1002,0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88" w:hRule="exact"/>
        </w:trPr>
        <w:tc>
          <w:tcPr>
            <w:tcW w:w="1750" w:type="dxa"/>
            <w:gridSpan w:val="2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64,8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50,7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7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84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36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730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Конопатова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46" w:right="228" w:firstLine="43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департамента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191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777,05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903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471,37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10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74,0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27" w:right="36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36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06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3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47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36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78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Копышева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О.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86"/>
              <w:ind w:left="87" w:right="8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финансового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контроля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255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193,31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254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646,27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66" w:lineRule="exact"/>
              <w:ind w:right="82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47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156,71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546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156,71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69" w:hRule="exact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1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1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226" w:hRule="exact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5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88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4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46,1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39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8"/>
      </w:tblGrid>
      <w:tr>
        <w:trPr>
          <w:trHeight w:val="818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Корсакова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О.А.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60" w:lineRule="auto"/>
              <w:ind w:left="34" w:right="31" w:hanging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жилищно-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533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963,02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382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456,51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176" w:right="175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Hyundai</w:t>
            </w:r>
            <w:r>
              <w:rPr>
                <w:rFonts w:ascii="Times New Roman" w:hAnsi="Times New Roman"/>
                <w:spacing w:val="3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i20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210" w:right="207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жилое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818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60" w:lineRule="auto" w:before="113"/>
              <w:ind w:left="255" w:right="25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Renault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Logan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3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805,22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845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805,22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3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60" w:lineRule="auto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42,8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1580,0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Жилой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66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7"/>
              <w:ind w:left="210" w:right="208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Служебное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жилое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помещение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(квартира)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12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Лёзина </w:t>
            </w:r>
            <w:r>
              <w:rPr>
                <w:rFonts w:ascii="Times New Roman" w:hAnsi="Times New Roman"/>
                <w:sz w:val="15"/>
              </w:rPr>
              <w:t>Е.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Г.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87" w:right="8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сводного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бюджетного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планирования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395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447,46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459,26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18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176" w:right="175" w:firstLine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Misubishi</w:t>
            </w:r>
            <w:r>
              <w:rPr>
                <w:rFonts w:ascii="Times New Roman" w:hAnsi="Times New Roman"/>
                <w:spacing w:val="2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ASX</w:t>
            </w:r>
            <w:r>
              <w:rPr>
                <w:rFonts w:ascii="Times New Roman" w:hAnsi="Times New Roman"/>
                <w:spacing w:val="27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50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87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30,9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32" w:hRule="exact"/>
        </w:trPr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24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Обитоцкая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Н.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68" w:right="67" w:firstLine="4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сводного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бюджетного</w:t>
            </w:r>
            <w:r>
              <w:rPr>
                <w:rFonts w:ascii="Times New Roman" w:hAnsi="Times New Roman"/>
                <w:spacing w:val="26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планирования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28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исполнения</w:t>
            </w:r>
            <w:r>
              <w:rPr>
                <w:rFonts w:ascii="Times New Roman" w:hAnsi="Times New Roman"/>
                <w:spacing w:val="2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250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394,97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208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151,36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1/2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56,4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9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475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Цыпкина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pacing w:val="-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51"/>
              <w:ind w:left="68" w:right="67" w:firstLine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бюджетной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сферы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283,35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283,35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0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327" w:right="21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73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96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10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3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-1" w:right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317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656,01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34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0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2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80" w:right="119" w:hanging="26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Общая</w:t>
            </w:r>
            <w:r>
              <w:rPr>
                <w:rFonts w:ascii="Times New Roman" w:hAnsi="Times New Roman"/>
                <w:spacing w:val="-8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долевая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1/3</w:t>
            </w:r>
            <w:r>
              <w:rPr>
                <w:rFonts w:ascii="Times New Roman" w:hAnsi="Times New Roman"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доли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49,6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1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27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Шихарева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Т.</w:t>
            </w:r>
            <w:r>
              <w:rPr>
                <w:rFonts w:ascii="Times New Roman" w:hAnsi="Times New Roman"/>
                <w:spacing w:val="-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В.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0" w:lineRule="auto"/>
              <w:ind w:left="34" w:right="31" w:hanging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Заместитель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начальника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1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финансирования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отраслей</w:t>
            </w:r>
            <w:r>
              <w:rPr>
                <w:rFonts w:ascii="Times New Roman" w:hAnsi="Times New Roman"/>
                <w:spacing w:val="-1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жилищно-</w:t>
            </w:r>
            <w:r>
              <w:rPr>
                <w:rFonts w:ascii="Times New Roman" w:hAnsi="Times New Roman"/>
                <w:spacing w:val="30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коммунального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r>
              <w:rPr>
                <w:rFonts w:ascii="Times New Roman" w:hAnsi="Times New Roman"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12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048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774,55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529,88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8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60" w:lineRule="auto"/>
              <w:ind w:left="164" w:right="159" w:hanging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NISSAN</w:t>
            </w:r>
            <w:r>
              <w:rPr>
                <w:rFonts w:ascii="Times New Roman" w:hAnsi="Times New Roman"/>
                <w:spacing w:val="-10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Qashqai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25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left="2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6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511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7"/>
              <w:ind w:left="337" w:right="224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Нежилой</w:t>
            </w:r>
            <w:r>
              <w:rPr>
                <w:rFonts w:ascii="Times New Roman" w:hAnsi="Times New Roman"/>
                <w:spacing w:val="-9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дом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11" w:hRule="exact"/>
        </w:trPr>
        <w:tc>
          <w:tcPr>
            <w:tcW w:w="15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8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440" w:bottom="280" w:left="46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1339"/>
        <w:gridCol w:w="1049"/>
        <w:gridCol w:w="1150"/>
        <w:gridCol w:w="1169"/>
        <w:gridCol w:w="1229"/>
        <w:gridCol w:w="749"/>
        <w:gridCol w:w="689"/>
        <w:gridCol w:w="1399"/>
        <w:gridCol w:w="1150"/>
        <w:gridCol w:w="698"/>
        <w:gridCol w:w="670"/>
        <w:gridCol w:w="1958"/>
      </w:tblGrid>
      <w:tr>
        <w:trPr>
          <w:trHeight w:val="511" w:hRule="exact"/>
        </w:trPr>
        <w:tc>
          <w:tcPr>
            <w:tcW w:w="15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1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 w:before="67"/>
              <w:ind w:left="294" w:right="98" w:hanging="19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Хозяйственное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 w:val="restart"/>
            <w:tcBorders>
              <w:top w:val="nil" w:sz="6" w:space="0" w:color="auto"/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Гараж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1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-1" w:right="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</w:rPr>
              <w:t>Супруг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831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752,28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818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189,50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60" w:lineRule="auto"/>
              <w:ind w:left="181" w:right="17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Автомобиль</w:t>
            </w:r>
            <w:r>
              <w:rPr>
                <w:rFonts w:ascii="Times New Roman" w:hAnsi="Times New Roman"/>
                <w:spacing w:val="25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легковой</w:t>
            </w:r>
            <w:r>
              <w:rPr>
                <w:rFonts w:ascii="Times New Roman" w:hAnsi="Times New Roman"/>
                <w:spacing w:val="23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Renault</w:t>
            </w:r>
            <w:r>
              <w:rPr>
                <w:rFonts w:ascii="Times New Roman" w:hAnsi="Times New Roman"/>
                <w:spacing w:val="28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Sandero</w:t>
            </w: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индивидуальная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3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4" w:right="89" w:hanging="19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Хозяйственное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5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Нежилое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здание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2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Несовершеннолетний</w:t>
            </w:r>
            <w:r>
              <w:rPr>
                <w:rFonts w:ascii="Times New Roman" w:hAnsi="Times New Roman"/>
                <w:spacing w:val="-20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ребенок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38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7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Квартира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Не</w:t>
            </w:r>
            <w:r>
              <w:rPr>
                <w:rFonts w:ascii="Times New Roman" w:hAnsi="Times New Roman"/>
                <w:spacing w:val="-7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имеет</w:t>
            </w:r>
            <w:r>
              <w:rPr>
                <w:rFonts w:ascii="Times New Roman" w:hAnsi="Times New Roman"/>
                <w:sz w:val="15"/>
              </w:rPr>
            </w:r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327" w:right="215" w:hanging="10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2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2"/>
                <w:sz w:val="15"/>
              </w:rPr>
              <w:t>участок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auto"/>
              <w:ind w:left="284" w:right="89" w:hanging="19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w w:val="95"/>
                <w:sz w:val="15"/>
              </w:rPr>
              <w:t>Хозяйственное</w:t>
            </w:r>
            <w:r>
              <w:rPr>
                <w:rFonts w:ascii="Times New Roman" w:hAnsi="Times New Roman"/>
                <w:spacing w:val="24"/>
                <w:w w:val="99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строение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8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5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Нежилое</w:t>
            </w:r>
            <w:r>
              <w:rPr>
                <w:rFonts w:ascii="Times New Roman" w:hAnsi="Times New Roman"/>
                <w:spacing w:val="-1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здание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1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Россия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6840" w:h="11910" w:orient="landscape"/>
      <w:pgMar w:top="440" w:bottom="280" w:left="4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"/>
      <w:ind w:left="7077"/>
    </w:pPr>
    <w:rPr>
      <w:rFonts w:ascii="Times New Roman" w:hAnsi="Times New Roman" w:eastAsia="Times New Roman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2019-09-25T15:57:38Z</dcterms:created>
  <dcterms:modified xsi:type="dcterms:W3CDTF">2019-09-25T15:57:38Z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2019-09-25T00:00:00Z</vt:filetime>
  </property>
</Properties>
</file>