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84" w:rsidRPr="00AA1884" w:rsidRDefault="00AA1884" w:rsidP="00AA188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AA1884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AA1884" w:rsidRPr="00AA1884" w:rsidRDefault="00AA1884" w:rsidP="00AA188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AA1884" w:rsidRPr="00AA1884" w:rsidRDefault="00AA1884" w:rsidP="00AA188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«Содействие экономическому развитию города Твери»</w:t>
      </w:r>
    </w:p>
    <w:p w:rsidR="00AA1884" w:rsidRPr="00AA1884" w:rsidRDefault="00AA1884" w:rsidP="00AA188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на 2019 - 2024 годы</w:t>
      </w:r>
    </w:p>
    <w:p w:rsidR="00AA1884" w:rsidRPr="00AA1884" w:rsidRDefault="00AA1884" w:rsidP="00AA18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52AD2" w:rsidRDefault="00E52AD2" w:rsidP="00E52AD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остановле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18.01.2019 </w:t>
      </w:r>
      <w:r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884" w:rsidRPr="00AA1884" w:rsidRDefault="00AA1884" w:rsidP="00AA188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3.2. Подпрограмма 2</w:t>
      </w:r>
    </w:p>
    <w:p w:rsidR="00AA1884" w:rsidRPr="00AA1884" w:rsidRDefault="00AA1884" w:rsidP="00AA188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"Малое и среднее предпринимательство"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884" w:rsidRPr="00AA1884" w:rsidRDefault="00AA1884" w:rsidP="00AA188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3.2.1. Задачи подпрограммы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Реализация подпрограммы 2 связана с решением следующих задач: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а) Задача 1. "Содействие развитию организаций, образующих инфраструктуру поддержки субъектов малого и среднего предпринимательства".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Показатель 1 задачи "Количество проектов, реализованных некоммерческими организациями".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 xml:space="preserve">Показатель 2 задачи "Количество рабочих мест, созданных в </w:t>
      </w:r>
      <w:proofErr w:type="gramStart"/>
      <w:r w:rsidRPr="00AA1884">
        <w:rPr>
          <w:rFonts w:ascii="Times New Roman" w:hAnsi="Times New Roman" w:cs="Times New Roman"/>
          <w:sz w:val="28"/>
          <w:szCs w:val="28"/>
        </w:rPr>
        <w:t>тверском</w:t>
      </w:r>
      <w:proofErr w:type="gramEnd"/>
      <w:r w:rsidRPr="00AA1884">
        <w:rPr>
          <w:rFonts w:ascii="Times New Roman" w:hAnsi="Times New Roman" w:cs="Times New Roman"/>
          <w:sz w:val="28"/>
          <w:szCs w:val="28"/>
        </w:rPr>
        <w:t xml:space="preserve"> городском бизнес-инкубаторе".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б) Задача 2. "Расширение доступа субъектов малого и среднего предпринимательства к финансовым ресурсам".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Показатель 1 задачи "Количество получателей поддержки".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 xml:space="preserve">в) Задача 3 "Развитие форм и методов взаимодействия органов местного самоуправления и </w:t>
      </w:r>
      <w:proofErr w:type="gramStart"/>
      <w:r w:rsidRPr="00AA1884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 w:rsidRPr="00AA1884">
        <w:rPr>
          <w:rFonts w:ascii="Times New Roman" w:hAnsi="Times New Roman" w:cs="Times New Roman"/>
          <w:sz w:val="28"/>
          <w:szCs w:val="28"/>
        </w:rPr>
        <w:t>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Показатель 1 задачи "Количество проведенных мероприятий".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884" w:rsidRPr="00AA1884" w:rsidRDefault="00AA1884" w:rsidP="00AA188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3.2.2. Мероприятия подпрограммы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Решение задачи 1 осуществляется посредством выполнения следующих мероприятий: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а) мероприятие 1.01 "Предоставление субсидий юридическим лицам, являющимся некоммерческими организациями (за исключением государственных (муниципальных) учреждений), - субъектам инфраструктуры поддержки малого и среднего предпринимательства (МСП)".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Показатель 1 "Количество некоммерческих организаций, получивших субсидию".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Бюджетные ассигнования для выполнения мероприятия предоставляются в соответствии с решением Тверской городской Думы о бюджете города Твери на очередной финансовый год и плановый период.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 xml:space="preserve">б) административное мероприятие 1.02 "Функционирование тверского городского </w:t>
      </w:r>
      <w:proofErr w:type="gramStart"/>
      <w:r w:rsidRPr="00AA1884"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gramEnd"/>
      <w:r w:rsidRPr="00AA1884">
        <w:rPr>
          <w:rFonts w:ascii="Times New Roman" w:hAnsi="Times New Roman" w:cs="Times New Roman"/>
          <w:sz w:val="28"/>
          <w:szCs w:val="28"/>
        </w:rPr>
        <w:t xml:space="preserve"> на территории города Твери".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 xml:space="preserve">Показатель 1 "Наличие </w:t>
      </w:r>
      <w:proofErr w:type="gramStart"/>
      <w:r w:rsidRPr="00AA1884">
        <w:rPr>
          <w:rFonts w:ascii="Times New Roman" w:hAnsi="Times New Roman" w:cs="Times New Roman"/>
          <w:sz w:val="28"/>
          <w:szCs w:val="28"/>
        </w:rPr>
        <w:t>тверского</w:t>
      </w:r>
      <w:proofErr w:type="gramEnd"/>
      <w:r w:rsidRPr="00AA1884">
        <w:rPr>
          <w:rFonts w:ascii="Times New Roman" w:hAnsi="Times New Roman" w:cs="Times New Roman"/>
          <w:sz w:val="28"/>
          <w:szCs w:val="28"/>
        </w:rPr>
        <w:t xml:space="preserve"> городского бизнес-инкубатора в городе Твери".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2 "Количество рабочих мест, созданных на базе тверского городского </w:t>
      </w:r>
      <w:proofErr w:type="gramStart"/>
      <w:r w:rsidRPr="00AA1884"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gramEnd"/>
      <w:r w:rsidRPr="00AA1884">
        <w:rPr>
          <w:rFonts w:ascii="Times New Roman" w:hAnsi="Times New Roman" w:cs="Times New Roman"/>
          <w:sz w:val="28"/>
          <w:szCs w:val="28"/>
        </w:rPr>
        <w:t>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 при участии МАУ "Агентство социально-экономического развития".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в) административное мероприятие 1.03 "Предоставление информационно-консультационной и имущественной поддержки субъектам малого и среднего предпринимательства в рамках муниципального задания".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Показатель 1 "Количество субъектов малого и среднего предпринимательства, получивших информационно-консультационные услуги".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Показатель 2 "Количество субъектов малого и среднего предпринимательства, получивших имущественную поддержку".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 при участии МАУ "Агентство социально-экономического развития".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Решение задачи 2 осуществляется посредством выполнения следующих мероприятий: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а) мероприятие 2.01 "Предоставление субсидий начинающим субъектам предпринимательства на создание собственного дела (</w:t>
      </w:r>
      <w:proofErr w:type="spellStart"/>
      <w:r w:rsidRPr="00AA1884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Pr="00AA1884">
        <w:rPr>
          <w:rFonts w:ascii="Times New Roman" w:hAnsi="Times New Roman" w:cs="Times New Roman"/>
          <w:sz w:val="28"/>
          <w:szCs w:val="28"/>
        </w:rPr>
        <w:t xml:space="preserve"> поддержка)".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Показатель 1 "Количество получателей поддержки - начинающих предпринимателей".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Бюджетные ассигнования для выполнения мероприятия предоставляются в соответствии с решением Тверской городской Думы о бюджете города Твери на очередной финансовый год и плановый период.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 xml:space="preserve">б) административное мероприятие 2.02 "Проведение консультаций по предоставлению </w:t>
      </w:r>
      <w:proofErr w:type="spellStart"/>
      <w:r w:rsidRPr="00AA1884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AA1884">
        <w:rPr>
          <w:rFonts w:ascii="Times New Roman" w:hAnsi="Times New Roman" w:cs="Times New Roman"/>
          <w:sz w:val="28"/>
          <w:szCs w:val="28"/>
        </w:rPr>
        <w:t xml:space="preserve"> поддержки".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Показатель 1 "Доля граждан, получивших консультации, от числа обратившихся за консультационной помощью".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 при участии МАУ "Агентство социально-экономического развития".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в) мероприятие 2.03 "Предоставление субсидий субъектам малого и среднего предпринимательства на уплату процентов по кредитам (займам)".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Показатель 1 "Количество субъектов малого и среднего предпринимательства, получивших поддержку".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Показатель 2 "Количество отчетов, предоставленных получателями поддержки о соблюдении показателей результативности, установленных соглашением".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Бюджетные ассигнования для выполнения мероприятия предоставляются в соответствии с решением Тверской городской Думы о бюджете города Твери на очередной финансовый год и плановый период.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lastRenderedPageBreak/>
        <w:t>г) мероприятие 2.04 "Предоставление субсидий на 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Показатель 1 "Количество субъектов малого и среднего предпринимательства, получивших поддержку".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Показатель 2 "Количество отчетов, предоставленных получателями поддержки о соблюдении показателей результативности, установленных соглашением".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Бюджетные ассигнования для выполнения мероприятия предоставляются в соответствии с решением Тверской городской Думы о бюджете города Твери на очередной финансовый год и плановый период.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д) мероприятие 2.05 "Предоставление субсидий субъектам малого и среднего предпринимательства на возмещение части стоимости присоединения и (или) подключения к сетям: электрическим, газораспределительным, водопровода и канализации".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Показатель 1 "Количество субъектов малого и среднего предпринимательства, получивших поддержку".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Показатель 2 "Количество отчетов, предоставленных получателями поддержки о соблюдении показателей результативности, установленных соглашением".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Бюджетные ассигнования для выполнения мероприятия предоставляются в соответствии с решением Тверской городской Думы о бюджете города Твери на очередной финансовый год и плановый период.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е) мероприятие 2.06 "Предоставление субсидий субъектам малого и среднего предпринимательства для возмещения части затрат, связанных с приобретением оборудования в целях создания и (или) развития либо модернизации производства товаров (работ, услуг)".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Показатель 1 "Количество субъектов малого и среднего предпринимательства, получивших поддержку".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Показатель 2 "Количество отчетов, предоставленных получателями поддержки о соблюдении показателей результативности, установленных соглашением".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Бюджетные ассигнования для выполнения мероприятия предоставляются в соответствии с решением Тверской городской Думы о бюджете города Твери на очередной финансовый год и плановый период.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 xml:space="preserve">ж) административное мероприятие 2.07 "Ведение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</w:t>
      </w:r>
      <w:r w:rsidRPr="00AA1884">
        <w:rPr>
          <w:rFonts w:ascii="Times New Roman" w:hAnsi="Times New Roman" w:cs="Times New Roman"/>
          <w:sz w:val="28"/>
          <w:szCs w:val="28"/>
        </w:rPr>
        <w:lastRenderedPageBreak/>
        <w:t>данных субъектов".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Показатель 1 "Наличие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данных субъектов".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Показатель 2 "Количество актуализаций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данных субъектов".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управления имуществом и земельными ресурсами администрации города Твери.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Решение задачи 3 осуществляется посредством выполнения следующих мероприятий: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а) административное мероприятие 3.01 "Проведение конференций, семинаров, "круглых столов", совещаний по актуальным проблемам предпринимательства".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Показатель 1 "Количество проведенных массовых мероприятий по актуальным проблемам предпринимательства".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 при участии МАУ "Агентство социально-экономического развития".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б) административное мероприятие 3.02 "Проведение исследовательских работ, социологических исследований в сфере разработки и совершенствования поддержки МСП".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Показатель 1 "Количество обследований в сфере разработки и совершенствования поддержки МСП".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в) административное мероприятие 3.03 "Организация деятельности Координационного совета по развитию малого и среднего предпринимательства и туризма при администрации города Твери"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Показатель 1 "Частота проведения заседаний Координационного совета по развитию малого и среднего предпринимательства и туризма при администрации города Твери".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г) административное мероприятие 3.04 "Информационное сопровождение в радио- и телевизионном эфире, в информационно-телекоммуникационной сети Интернет мероприятий, направленных на развитие экономики и предпринимательства города Твери, публикации в периодических изданиях информационных материалов, посвященных проблемам и достижениям экономики города Твери".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Показатель 1 "Количество освещений в средствах массовой информации проблем и достижений экономики города Твери".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lastRenderedPageBreak/>
        <w:t>д) административное мероприятие 3.05 "Организация и проведение мероприятий, направленных на повышение имиджа предпринимателя"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Показатель 1 "Количество мероприятий, направленных на повышение имиджа предпринимателя".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 при участии МАУ "Агентство социально-экономического развития".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е) административное мероприятие 3.06 "Привлечение предприятий малого и среднего бизнеса к участию в культурно-массовых мероприятиях администраций районов в городе Твери".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Показатель 1 "Количество проведенных мероприятий".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Мероприятие выполняется администрациями районов в городе Твери.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ж) мероприятие 3.07 "Организация участия предприятий малого и среднего бизнеса в выставках, ярмарках, форумах, конгрессах в рамках международных, межрегиональных, региональных и городских мероприятий".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Показатель 1 "Количество участников в выставках, ярмарках в рамках межрегиональных, региональных и городских мероприятий".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Показатель 2 "Количество мероприятий, в которых организовано участие представителей города Твери".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 при участии МАУ "Агентство социально-экономического развития".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Бюджетные ассигнования для выполнения мероприятия предоставляются в соответствии с решением Тверской городской Думы о бюджете города Твери на очередной финансовый год и плановый период.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з) мероприятие 3.08 "Проведение конкурсов в различных сферах бизнеса по номинациям".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Показатель 1 "Количество проведенных конкурсов в различных сферах бизнеса по номинациям".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 при участии МАУ "Агентство социально-экономического развития".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Бюджетные ассигнования для выполнения мероприятия предоставляются в соответствии с решением Тверской городской Думы о бюджете города Твери на очередной финансовый год и плановый период.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и) мероприятие 3.09 "Издание аналитических, информационно-справочных материалов, посвященных экономической ситуации в городе Твери"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Показатель 1 "Количество изданных материалов".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Бюджетные ассигнования для выполнения мероприятия предоставляются в соответствии с решением Тверской городской Думы о бюджете города Твери на очередной финансовый год и плановый период.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884" w:rsidRPr="00AA1884" w:rsidRDefault="00AA1884" w:rsidP="00AA188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3.2.3. Объем финансовых ресурсов,</w:t>
      </w:r>
    </w:p>
    <w:p w:rsidR="00AA1884" w:rsidRPr="00AA1884" w:rsidRDefault="00AA1884" w:rsidP="00AA188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1884">
        <w:rPr>
          <w:rFonts w:ascii="Times New Roman" w:hAnsi="Times New Roman" w:cs="Times New Roman"/>
          <w:sz w:val="28"/>
          <w:szCs w:val="28"/>
        </w:rPr>
        <w:lastRenderedPageBreak/>
        <w:t>необходимый</w:t>
      </w:r>
      <w:proofErr w:type="gramEnd"/>
      <w:r w:rsidRPr="00AA1884">
        <w:rPr>
          <w:rFonts w:ascii="Times New Roman" w:hAnsi="Times New Roman" w:cs="Times New Roman"/>
          <w:sz w:val="28"/>
          <w:szCs w:val="28"/>
        </w:rPr>
        <w:t xml:space="preserve"> для реализации подпрограммы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подпрограммы 2 составляет 38260,5 тыс. руб.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84">
        <w:rPr>
          <w:rFonts w:ascii="Times New Roman" w:hAnsi="Times New Roman" w:cs="Times New Roman"/>
          <w:sz w:val="28"/>
          <w:szCs w:val="28"/>
        </w:rPr>
        <w:t>Объем бюджетных ассигнований, выделенных на реализацию подпрограммы 2, по годам реализации муниципальной программы в разрезе задач приведен в таблице 2.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A1884" w:rsidRPr="00AA1884" w:rsidRDefault="00AA1884" w:rsidP="00AA188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A1884">
        <w:rPr>
          <w:rFonts w:ascii="Times New Roman" w:hAnsi="Times New Roman" w:cs="Times New Roman"/>
          <w:sz w:val="24"/>
          <w:szCs w:val="24"/>
        </w:rPr>
        <w:t>Таблица 2</w:t>
      </w:r>
    </w:p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083"/>
        <w:gridCol w:w="1134"/>
        <w:gridCol w:w="992"/>
        <w:gridCol w:w="992"/>
        <w:gridCol w:w="1134"/>
        <w:gridCol w:w="1134"/>
        <w:gridCol w:w="1134"/>
      </w:tblGrid>
      <w:tr w:rsidR="00AA1884" w:rsidRPr="00AA1884" w:rsidTr="006737DE">
        <w:tc>
          <w:tcPr>
            <w:tcW w:w="2897" w:type="dxa"/>
            <w:vMerge w:val="restart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69" w:type="dxa"/>
            <w:gridSpan w:val="6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По годам реализации муниципальной программы, тыс. руб.</w:t>
            </w:r>
          </w:p>
        </w:tc>
        <w:tc>
          <w:tcPr>
            <w:tcW w:w="1134" w:type="dxa"/>
            <w:vMerge w:val="restart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Всего, тыс. руб.</w:t>
            </w:r>
          </w:p>
        </w:tc>
      </w:tr>
      <w:tr w:rsidR="00AA1884" w:rsidRPr="00AA1884" w:rsidTr="006737DE">
        <w:tc>
          <w:tcPr>
            <w:tcW w:w="2897" w:type="dxa"/>
            <w:vMerge/>
          </w:tcPr>
          <w:p w:rsidR="00AA1884" w:rsidRPr="00AA1884" w:rsidRDefault="00AA1884" w:rsidP="00AA18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92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92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4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4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34" w:type="dxa"/>
            <w:vMerge/>
          </w:tcPr>
          <w:p w:rsidR="00AA1884" w:rsidRPr="00AA1884" w:rsidRDefault="00AA1884" w:rsidP="00AA18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884" w:rsidRPr="00AA1884" w:rsidTr="006737DE">
        <w:tc>
          <w:tcPr>
            <w:tcW w:w="2897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3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A1884" w:rsidRPr="00AA1884" w:rsidTr="006737DE">
        <w:tc>
          <w:tcPr>
            <w:tcW w:w="2897" w:type="dxa"/>
          </w:tcPr>
          <w:p w:rsidR="00AA1884" w:rsidRPr="00AA1884" w:rsidRDefault="00AA1884" w:rsidP="00AA1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Задача 1 "Содействие развитию организаций, образующих инфраструктуру поддержки субъектов малого и среднего предпринимательства"</w:t>
            </w:r>
          </w:p>
        </w:tc>
        <w:tc>
          <w:tcPr>
            <w:tcW w:w="1083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1044,2</w:t>
            </w:r>
          </w:p>
        </w:tc>
        <w:tc>
          <w:tcPr>
            <w:tcW w:w="1134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1244,2</w:t>
            </w:r>
          </w:p>
        </w:tc>
        <w:tc>
          <w:tcPr>
            <w:tcW w:w="992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1244,2</w:t>
            </w:r>
          </w:p>
        </w:tc>
        <w:tc>
          <w:tcPr>
            <w:tcW w:w="992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1444,2</w:t>
            </w:r>
          </w:p>
        </w:tc>
        <w:tc>
          <w:tcPr>
            <w:tcW w:w="1134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1444,2</w:t>
            </w:r>
          </w:p>
        </w:tc>
        <w:tc>
          <w:tcPr>
            <w:tcW w:w="1134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1444,2</w:t>
            </w:r>
          </w:p>
        </w:tc>
        <w:tc>
          <w:tcPr>
            <w:tcW w:w="1134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7865,2</w:t>
            </w:r>
          </w:p>
        </w:tc>
      </w:tr>
      <w:tr w:rsidR="00AA1884" w:rsidRPr="00AA1884" w:rsidTr="006737DE">
        <w:tc>
          <w:tcPr>
            <w:tcW w:w="2897" w:type="dxa"/>
          </w:tcPr>
          <w:p w:rsidR="00AA1884" w:rsidRPr="00AA1884" w:rsidRDefault="00AA1884" w:rsidP="00AA1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Задача 2 "Расширение доступа субъектов малого и среднего предпринимательства к финансовым ресурсам"</w:t>
            </w:r>
          </w:p>
        </w:tc>
        <w:tc>
          <w:tcPr>
            <w:tcW w:w="1083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2100,0</w:t>
            </w:r>
          </w:p>
        </w:tc>
        <w:tc>
          <w:tcPr>
            <w:tcW w:w="1134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992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992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4100,0</w:t>
            </w:r>
          </w:p>
        </w:tc>
        <w:tc>
          <w:tcPr>
            <w:tcW w:w="1134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4100,0</w:t>
            </w:r>
          </w:p>
        </w:tc>
        <w:tc>
          <w:tcPr>
            <w:tcW w:w="1134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4100,0</w:t>
            </w:r>
          </w:p>
        </w:tc>
        <w:tc>
          <w:tcPr>
            <w:tcW w:w="1134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20200,0</w:t>
            </w:r>
          </w:p>
        </w:tc>
      </w:tr>
      <w:tr w:rsidR="00AA1884" w:rsidRPr="00AA1884" w:rsidTr="006737DE">
        <w:tc>
          <w:tcPr>
            <w:tcW w:w="2897" w:type="dxa"/>
          </w:tcPr>
          <w:p w:rsidR="00AA1884" w:rsidRPr="00AA1884" w:rsidRDefault="00AA1884" w:rsidP="00AA1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 xml:space="preserve">Задача 3 "Развитие форм и методов взаимодействия органов муниципальной власти и </w:t>
            </w:r>
            <w:proofErr w:type="gramStart"/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бизнес-сообщества</w:t>
            </w:r>
            <w:proofErr w:type="gramEnd"/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083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1661,8</w:t>
            </w:r>
          </w:p>
        </w:tc>
        <w:tc>
          <w:tcPr>
            <w:tcW w:w="1134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1706,7</w:t>
            </w:r>
          </w:p>
        </w:tc>
        <w:tc>
          <w:tcPr>
            <w:tcW w:w="992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1706,7</w:t>
            </w:r>
          </w:p>
        </w:tc>
        <w:tc>
          <w:tcPr>
            <w:tcW w:w="992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1706,7</w:t>
            </w:r>
          </w:p>
        </w:tc>
        <w:tc>
          <w:tcPr>
            <w:tcW w:w="1134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1706,7</w:t>
            </w:r>
          </w:p>
        </w:tc>
        <w:tc>
          <w:tcPr>
            <w:tcW w:w="1134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1706,7</w:t>
            </w:r>
          </w:p>
        </w:tc>
        <w:tc>
          <w:tcPr>
            <w:tcW w:w="1134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10195,3</w:t>
            </w:r>
          </w:p>
        </w:tc>
      </w:tr>
      <w:tr w:rsidR="00AA1884" w:rsidRPr="00AA1884" w:rsidTr="006737DE">
        <w:tc>
          <w:tcPr>
            <w:tcW w:w="2897" w:type="dxa"/>
          </w:tcPr>
          <w:p w:rsidR="00AA1884" w:rsidRPr="00AA1884" w:rsidRDefault="00AA1884" w:rsidP="00AA1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 2</w:t>
            </w:r>
          </w:p>
        </w:tc>
        <w:tc>
          <w:tcPr>
            <w:tcW w:w="1083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4806,0</w:t>
            </w:r>
          </w:p>
        </w:tc>
        <w:tc>
          <w:tcPr>
            <w:tcW w:w="1134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5850,9</w:t>
            </w:r>
          </w:p>
        </w:tc>
        <w:tc>
          <w:tcPr>
            <w:tcW w:w="992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7250,9</w:t>
            </w:r>
          </w:p>
        </w:tc>
        <w:tc>
          <w:tcPr>
            <w:tcW w:w="992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7250,9</w:t>
            </w:r>
          </w:p>
        </w:tc>
        <w:tc>
          <w:tcPr>
            <w:tcW w:w="1134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7250,9</w:t>
            </w:r>
          </w:p>
        </w:tc>
        <w:tc>
          <w:tcPr>
            <w:tcW w:w="1134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7250,9</w:t>
            </w:r>
          </w:p>
        </w:tc>
        <w:tc>
          <w:tcPr>
            <w:tcW w:w="1134" w:type="dxa"/>
          </w:tcPr>
          <w:p w:rsidR="00AA1884" w:rsidRPr="00AA1884" w:rsidRDefault="00AA1884" w:rsidP="00AA1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84">
              <w:rPr>
                <w:rFonts w:ascii="Times New Roman" w:hAnsi="Times New Roman" w:cs="Times New Roman"/>
                <w:sz w:val="28"/>
                <w:szCs w:val="28"/>
              </w:rPr>
              <w:t>38260,5</w:t>
            </w:r>
          </w:p>
        </w:tc>
      </w:tr>
    </w:tbl>
    <w:p w:rsidR="00AA1884" w:rsidRPr="00AA1884" w:rsidRDefault="00AA1884" w:rsidP="00AA1884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sectPr w:rsidR="00AA1884" w:rsidRPr="00AA1884" w:rsidSect="006737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84"/>
    <w:rsid w:val="00562871"/>
    <w:rsid w:val="00635943"/>
    <w:rsid w:val="006737DE"/>
    <w:rsid w:val="00AA1884"/>
    <w:rsid w:val="00E5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A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A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Лязина Анастасия Александровна</cp:lastModifiedBy>
  <cp:revision>3</cp:revision>
  <dcterms:created xsi:type="dcterms:W3CDTF">2019-04-01T12:16:00Z</dcterms:created>
  <dcterms:modified xsi:type="dcterms:W3CDTF">2019-04-01T13:25:00Z</dcterms:modified>
</cp:coreProperties>
</file>