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EC" w:rsidRDefault="007002EC" w:rsidP="007002E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разработке схемы размещения нестационарных торговых объектов, в том числе объектов по оказанию услуг, на территории города Твери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27.09.2024 </w:t>
      </w:r>
      <w:r w:rsidRPr="005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заключение</w:t>
      </w:r>
      <w:r w:rsidRPr="005454C6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5483A">
        <w:rPr>
          <w:rFonts w:ascii="Times New Roman" w:eastAsia="Calibri" w:hAnsi="Times New Roman" w:cs="Times New Roman"/>
          <w:sz w:val="28"/>
          <w:szCs w:val="28"/>
        </w:rPr>
        <w:t>несени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5483A">
        <w:rPr>
          <w:rFonts w:ascii="Times New Roman" w:eastAsia="Calibri" w:hAnsi="Times New Roman" w:cs="Times New Roman"/>
          <w:sz w:val="28"/>
          <w:szCs w:val="28"/>
        </w:rPr>
        <w:t xml:space="preserve"> изменений в схему размещения нестационарных торговых объектов, в том числе объектов по оказанию услуг, на территории города Твери, утвержденную постановлением Администрации города Твери от 21.05.2024 № 339 (далее – Схема НТО).</w:t>
      </w:r>
      <w:proofErr w:type="gramEnd"/>
    </w:p>
    <w:p w:rsidR="007002EC" w:rsidRPr="004272BA" w:rsidRDefault="007002EC" w:rsidP="007002E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272BA">
        <w:rPr>
          <w:rFonts w:ascii="Times New Roman" w:eastAsia="Calibri" w:hAnsi="Times New Roman" w:cs="Times New Roman"/>
          <w:b/>
          <w:sz w:val="28"/>
          <w:szCs w:val="28"/>
        </w:rPr>
        <w:t>1. Дополнить Раздел 1 Схемы размещения киосков и павильонов Схемы НТО территориями:</w:t>
      </w:r>
    </w:p>
    <w:tbl>
      <w:tblPr>
        <w:tblW w:w="155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68"/>
        <w:gridCol w:w="709"/>
        <w:gridCol w:w="3120"/>
        <w:gridCol w:w="3823"/>
        <w:gridCol w:w="1554"/>
        <w:gridCol w:w="2552"/>
        <w:gridCol w:w="2546"/>
      </w:tblGrid>
      <w:tr w:rsidR="007002EC" w:rsidRPr="004272BA" w:rsidTr="00BD4E9C">
        <w:trPr>
          <w:trHeight w:val="10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Специализация объекта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Тип объекта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7002EC" w:rsidRPr="004272BA" w:rsidTr="00BD4E9C">
        <w:trPr>
          <w:trHeight w:val="10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272BA" w:rsidRDefault="007002EC" w:rsidP="005725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Горького, у д. 138, остановочный пункт «Улица Скворцова-Степанова»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периодическая печать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2EC" w:rsidRPr="004272BA" w:rsidTr="00BD4E9C">
        <w:trPr>
          <w:trHeight w:val="10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272BA" w:rsidRDefault="007002EC" w:rsidP="0057252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пр-т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Ленина, у д. 5, остановочный пункт «Полиграфический комбинат»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4F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продовольственные товары</w:t>
            </w:r>
          </w:p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павильон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272BA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7002EC" w:rsidRDefault="007002EC" w:rsidP="007002E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EC" w:rsidRDefault="007002EC" w:rsidP="007002E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E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включать в </w:t>
      </w:r>
      <w:r w:rsidRPr="004E6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 Схемы размещения киосков и павильонов Схемы НТО территории:</w:t>
      </w:r>
    </w:p>
    <w:p w:rsidR="007002EC" w:rsidRPr="004E6F98" w:rsidRDefault="007002EC" w:rsidP="007002E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709"/>
        <w:gridCol w:w="3685"/>
        <w:gridCol w:w="2124"/>
        <w:gridCol w:w="1561"/>
        <w:gridCol w:w="2694"/>
        <w:gridCol w:w="3118"/>
      </w:tblGrid>
      <w:tr w:rsidR="007002EC" w:rsidRPr="004E6F98" w:rsidTr="00BD4E9C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объекта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Территории, предусмотренные для размещения объектов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субъектами малого и среднего предпринимательства</w:t>
            </w:r>
          </w:p>
        </w:tc>
      </w:tr>
      <w:tr w:rsidR="007002EC" w:rsidRPr="004E6F98" w:rsidTr="00BD4E9C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Орджоникидзе у д. 49, к.1 (у остановки общественного транспорта)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E6F98" w:rsidTr="00BD4E9C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Цанова</w:t>
            </w:r>
            <w:proofErr w:type="spellEnd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напротив д. 91/14, остановочный пункт «Торговый центр Вавилон»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продовольственные товары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E6F98" w:rsidTr="00BD4E9C">
        <w:trPr>
          <w:cantSplit/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Цанова</w:t>
            </w:r>
            <w:proofErr w:type="spellEnd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пересечение с ул. Орджоникидзе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E6F98" w:rsidTr="00BD4E9C">
        <w:trPr>
          <w:cantSplit/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Цанова</w:t>
            </w:r>
            <w:proofErr w:type="spellEnd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пересечение с ул. Орджоникидзе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E6F98" w:rsidTr="00BD4E9C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 у д. 48/29 (у остановки  общественного транспорта)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E6F98" w:rsidTr="00BD4E9C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Орджоникидзе у ТЦ «РИО» (у остановки общественного транспорта)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E6F98" w:rsidTr="00BD4E9C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Орджоникидзе у ДК Химволокно (у остановки общественного транспорта)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субъект малого и среднего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предпринимательства</w:t>
            </w:r>
          </w:p>
        </w:tc>
      </w:tr>
      <w:tr w:rsidR="007002EC" w:rsidRPr="004E6F98" w:rsidTr="00BD4E9C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Левитана, у д. 48, к.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E6F98" w:rsidTr="00BD4E9C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Левитана, у д. 42 (у остановки общественного транспорта)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E6F98" w:rsidTr="00BD4E9C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Калинина, у д.13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продовольственные /непродовольственные товары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павильона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E6F98" w:rsidTr="00BD4E9C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Смоленский</w:t>
            </w:r>
            <w:proofErr w:type="gramEnd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д. 29, пересечение c ул. Серебряная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E6F98" w:rsidTr="00BD4E9C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 у Кукольного театра со стороны парка Победы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E6F98" w:rsidTr="00BD4E9C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Чайковского, у д.  24/2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E6F98" w:rsidTr="00BD4E9C">
        <w:trPr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572524">
            <w:pPr>
              <w:pStyle w:val="a3"/>
              <w:numPr>
                <w:ilvl w:val="0"/>
                <w:numId w:val="4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Чайковского, у д. 90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года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субъект малого и среднего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предпринимательства</w:t>
            </w:r>
          </w:p>
        </w:tc>
      </w:tr>
    </w:tbl>
    <w:p w:rsidR="007002EC" w:rsidRDefault="007002EC" w:rsidP="007002E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EC" w:rsidRPr="004272BA" w:rsidRDefault="007002EC" w:rsidP="007002E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272BA">
        <w:rPr>
          <w:rFonts w:ascii="Times New Roman" w:eastAsia="Calibri" w:hAnsi="Times New Roman" w:cs="Times New Roman"/>
          <w:b/>
          <w:sz w:val="28"/>
          <w:szCs w:val="28"/>
        </w:rPr>
        <w:t>. Исключить из Раздела 1 Схемы размещения киосков и павильонов Схемы НТО территории: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130"/>
        <w:gridCol w:w="569"/>
        <w:gridCol w:w="709"/>
        <w:gridCol w:w="2547"/>
        <w:gridCol w:w="2977"/>
        <w:gridCol w:w="2126"/>
        <w:gridCol w:w="2126"/>
        <w:gridCol w:w="2413"/>
      </w:tblGrid>
      <w:tr w:rsidR="007002EC" w:rsidRPr="004272BA" w:rsidTr="00BD4E9C"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в Схеме НТО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Специализация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Тип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4272BA" w:rsidRDefault="007002EC" w:rsidP="00BD4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7002EC" w:rsidRPr="004272BA" w:rsidTr="00BD4E9C"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A31668" w:rsidRDefault="007002EC" w:rsidP="0057252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Горького, у д. 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02EC" w:rsidRPr="004272BA" w:rsidTr="00BD4E9C"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A31668" w:rsidRDefault="007002EC" w:rsidP="0057252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Горького, у д. 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общественное питание (за исключением продажи пива и  алкогольной продукции)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272BA" w:rsidTr="00BD4E9C">
        <w:trPr>
          <w:trHeight w:val="10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A31668" w:rsidRDefault="007002EC" w:rsidP="00572524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пр-т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Тверской, у д.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002EC" w:rsidRDefault="007002EC" w:rsidP="007002E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EC" w:rsidRDefault="007002EC" w:rsidP="007002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002EC" w:rsidRPr="004272BA" w:rsidRDefault="007002EC" w:rsidP="007002EC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Pr="004272BA">
        <w:rPr>
          <w:rFonts w:ascii="Times New Roman" w:eastAsia="Calibri" w:hAnsi="Times New Roman" w:cs="Times New Roman"/>
          <w:b/>
          <w:sz w:val="28"/>
          <w:szCs w:val="28"/>
        </w:rPr>
        <w:t>. Изменить в Разделе 1 Схемы размещения киосков и павильонов Схемы НТО тип/ специализацию объектов:</w:t>
      </w:r>
    </w:p>
    <w:p w:rsidR="007002EC" w:rsidRPr="004272BA" w:rsidRDefault="007002EC" w:rsidP="007002EC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61"/>
        <w:gridCol w:w="833"/>
        <w:gridCol w:w="631"/>
        <w:gridCol w:w="2255"/>
        <w:gridCol w:w="3542"/>
        <w:gridCol w:w="1843"/>
        <w:gridCol w:w="2376"/>
        <w:gridCol w:w="2160"/>
      </w:tblGrid>
      <w:tr w:rsidR="007002EC" w:rsidRPr="004272BA" w:rsidTr="00BD4E9C">
        <w:trPr>
          <w:trHeight w:val="8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в Схеме НТО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272BA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</w:t>
            </w: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Специализация </w:t>
            </w: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объекта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Новая </w:t>
            </w: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НТО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Новый </w:t>
            </w: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НТО</w:t>
            </w:r>
          </w:p>
        </w:tc>
      </w:tr>
      <w:tr w:rsidR="007002EC" w:rsidRPr="004272BA" w:rsidTr="00BD4E9C">
        <w:trPr>
          <w:trHeight w:val="8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A31668" w:rsidRDefault="007002EC" w:rsidP="0057252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Можайского, у д. 76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widowControl w:val="0"/>
              <w:autoSpaceDE w:val="0"/>
              <w:autoSpaceDN w:val="0"/>
              <w:spacing w:after="0"/>
              <w:ind w:right="-14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272BA" w:rsidRDefault="007002EC" w:rsidP="00BD4E9C">
            <w:pPr>
              <w:widowControl w:val="0"/>
              <w:autoSpaceDE w:val="0"/>
              <w:autoSpaceDN w:val="0"/>
              <w:spacing w:after="0"/>
              <w:ind w:right="-14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sz w:val="28"/>
                <w:szCs w:val="28"/>
              </w:rPr>
              <w:t>киоск</w:t>
            </w:r>
          </w:p>
        </w:tc>
      </w:tr>
    </w:tbl>
    <w:p w:rsidR="007002EC" w:rsidRDefault="007002EC" w:rsidP="007002EC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002EC" w:rsidRPr="004E6F98" w:rsidRDefault="007002EC" w:rsidP="007002EC">
      <w:pPr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Не и</w:t>
      </w:r>
      <w:r w:rsidRPr="004E6F98">
        <w:rPr>
          <w:rFonts w:ascii="Times New Roman" w:eastAsia="Calibri" w:hAnsi="Times New Roman" w:cs="Times New Roman"/>
          <w:b/>
          <w:sz w:val="28"/>
          <w:szCs w:val="28"/>
        </w:rPr>
        <w:t>змен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4E6F98">
        <w:rPr>
          <w:rFonts w:ascii="Times New Roman" w:eastAsia="Calibri" w:hAnsi="Times New Roman" w:cs="Times New Roman"/>
          <w:b/>
          <w:sz w:val="28"/>
          <w:szCs w:val="28"/>
        </w:rPr>
        <w:t>ть в Разделе 1 Схемы размещения киосков и павильонов Схемы НТО тип/ специализацию объектов:</w:t>
      </w:r>
    </w:p>
    <w:p w:rsidR="007002EC" w:rsidRPr="004E6F98" w:rsidRDefault="007002EC" w:rsidP="007002EC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861"/>
        <w:gridCol w:w="833"/>
        <w:gridCol w:w="631"/>
        <w:gridCol w:w="2254"/>
        <w:gridCol w:w="2368"/>
        <w:gridCol w:w="1559"/>
        <w:gridCol w:w="4252"/>
        <w:gridCol w:w="1417"/>
      </w:tblGrid>
      <w:tr w:rsidR="007002EC" w:rsidRPr="004E6F98" w:rsidTr="00BD4E9C">
        <w:trPr>
          <w:trHeight w:val="85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в Схеме НТО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C" w:rsidRPr="004E6F98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</w:t>
            </w:r>
            <w:r w:rsidRPr="004E6F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Специализация </w:t>
            </w:r>
            <w:r w:rsidRPr="004E6F9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Новая специализация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E6F98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6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тип НТО</w:t>
            </w:r>
          </w:p>
        </w:tc>
      </w:tr>
      <w:tr w:rsidR="007002EC" w:rsidRPr="004E6F98" w:rsidTr="00BD4E9C">
        <w:trPr>
          <w:trHeight w:val="85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4E6F98" w:rsidRDefault="007002EC" w:rsidP="005725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Хрустальная, у д. 39а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периодическая печать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widowControl w:val="0"/>
              <w:autoSpaceDE w:val="0"/>
              <w:autoSpaceDN w:val="0"/>
              <w:spacing w:after="0"/>
              <w:ind w:right="-14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widowControl w:val="0"/>
              <w:autoSpaceDE w:val="0"/>
              <w:autoSpaceDN w:val="0"/>
              <w:spacing w:after="0"/>
              <w:ind w:right="-14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киоск</w:t>
            </w:r>
          </w:p>
        </w:tc>
      </w:tr>
      <w:tr w:rsidR="007002EC" w:rsidRPr="004E6F98" w:rsidTr="00BD4E9C">
        <w:trPr>
          <w:trHeight w:val="85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4E6F98" w:rsidRDefault="007002EC" w:rsidP="005725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пер.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Трудолюбия, пересечение с ул. Учительская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ремонт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общественное питание (за исключением продажи пива и алкогольной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C" w:rsidRPr="004E6F98" w:rsidRDefault="007002EC" w:rsidP="00BD4E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F98">
              <w:rPr>
                <w:rFonts w:ascii="Times New Roman" w:eastAsia="Calibri" w:hAnsi="Times New Roman" w:cs="Times New Roman"/>
                <w:sz w:val="28"/>
                <w:szCs w:val="28"/>
              </w:rPr>
              <w:t>павильон</w:t>
            </w:r>
          </w:p>
        </w:tc>
      </w:tr>
    </w:tbl>
    <w:p w:rsidR="007002EC" w:rsidRDefault="007002EC" w:rsidP="007002E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002EC" w:rsidRDefault="007002EC" w:rsidP="007002E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002EC" w:rsidRPr="004272BA" w:rsidRDefault="007002EC" w:rsidP="007002E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</w:t>
      </w:r>
      <w:r w:rsidRPr="004272BA">
        <w:rPr>
          <w:rFonts w:ascii="Times New Roman" w:eastAsia="Calibri" w:hAnsi="Times New Roman" w:cs="Times New Roman"/>
          <w:b/>
          <w:sz w:val="28"/>
          <w:szCs w:val="28"/>
        </w:rPr>
        <w:t>. Дополнить Раздел 4. Схемы размещения сезонных кафе при объектах общественного питания Схемы НТО территориями: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2"/>
        <w:gridCol w:w="704"/>
        <w:gridCol w:w="853"/>
        <w:gridCol w:w="2324"/>
        <w:gridCol w:w="1985"/>
        <w:gridCol w:w="1947"/>
        <w:gridCol w:w="3297"/>
        <w:gridCol w:w="3261"/>
      </w:tblGrid>
      <w:tr w:rsidR="007002EC" w:rsidRPr="004272BA" w:rsidTr="00BD4E9C">
        <w:trPr>
          <w:trHeight w:val="182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002EC" w:rsidRPr="004272BA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7002EC" w:rsidRPr="004272BA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7002EC" w:rsidRPr="004272BA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7002EC" w:rsidRPr="004272BA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7002EC" w:rsidRPr="004272BA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объекта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объекта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функционирования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4272BA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7002EC" w:rsidRPr="004272BA" w:rsidTr="00BD4E9C">
        <w:trPr>
          <w:trHeight w:val="31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8D6DBE" w:rsidRDefault="007002EC" w:rsidP="00572524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Горького, у д. 204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общественное питание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сезонное кафе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272BA" w:rsidTr="00BD4E9C">
        <w:trPr>
          <w:trHeight w:val="31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8D6DBE" w:rsidRDefault="007002EC" w:rsidP="00572524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ул.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Полевая, у д. 30а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71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общественное питание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871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сезонное кафе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4272BA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272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r w:rsidRPr="00304BBA">
              <w:rPr>
                <w:rFonts w:ascii="Times New Roman" w:eastAsia="Calibri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  <w:tr w:rsidR="007002EC" w:rsidRPr="004272BA" w:rsidTr="00BD4E9C">
        <w:trPr>
          <w:trHeight w:val="31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8D6DBE" w:rsidRDefault="007002EC" w:rsidP="00572524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Свободный, у д. 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общественное питание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сезонное кафе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6D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r w:rsidRPr="00304BBA">
              <w:rPr>
                <w:rFonts w:ascii="Times New Roman" w:eastAsia="Calibri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7002EC" w:rsidRDefault="007002EC" w:rsidP="007002E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EC" w:rsidRDefault="007002EC" w:rsidP="007002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002EC" w:rsidRPr="008D6DBE" w:rsidRDefault="007002EC" w:rsidP="007002E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Pr="008D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включать в </w:t>
      </w:r>
      <w:r w:rsidRPr="008D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Схемы размещения сезонных кафе при объектах общественного питания Схемы НТО территори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D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1"/>
        <w:gridCol w:w="704"/>
        <w:gridCol w:w="853"/>
        <w:gridCol w:w="2324"/>
        <w:gridCol w:w="1985"/>
        <w:gridCol w:w="1947"/>
        <w:gridCol w:w="3296"/>
        <w:gridCol w:w="3260"/>
      </w:tblGrid>
      <w:tr w:rsidR="007002EC" w:rsidRPr="008D6DBE" w:rsidTr="00BD4E9C">
        <w:trPr>
          <w:trHeight w:val="18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8D6DBE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002EC" w:rsidRPr="008D6DBE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D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D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8D6DBE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D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7002EC" w:rsidRPr="008D6DBE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7002EC" w:rsidRPr="008D6DBE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7002EC" w:rsidRPr="008D6DBE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7002EC" w:rsidRPr="008D6DBE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8D6DBE" w:rsidRDefault="007002EC" w:rsidP="00BD4E9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8D6DBE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8D6DBE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объекта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8D6DBE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объекта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8D6DBE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функционирования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8D6DBE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7002EC" w:rsidRPr="008D6DBE" w:rsidTr="00BD4E9C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Pr="008D6DBE" w:rsidRDefault="007002EC" w:rsidP="00572524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Орджоникидзе, у д. 48б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8D6DBE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6D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общественное питание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8D6DBE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6D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сезонное кафе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8D6DBE" w:rsidRDefault="007002EC" w:rsidP="00BD4E9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D6D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15 апреля по 30 сентября и с 1 октября по 14 апреля 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02EC" w:rsidRPr="008D6DBE" w:rsidRDefault="007002EC" w:rsidP="00BD4E9C">
            <w:pPr>
              <w:rPr>
                <w:rFonts w:ascii="Calibri" w:eastAsia="Calibri" w:hAnsi="Calibri" w:cs="Times New Roman"/>
              </w:rPr>
            </w:pPr>
            <w:r w:rsidRPr="008D6DBE">
              <w:rPr>
                <w:rFonts w:ascii="Times New Roman" w:eastAsia="Calibri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7002EC" w:rsidRDefault="007002EC" w:rsidP="00700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002EC" w:rsidRDefault="007002EC" w:rsidP="00700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Не включать в </w:t>
      </w:r>
      <w:r w:rsidRPr="00013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 5. Схемы размещения сезонных объектов Схемы </w:t>
      </w:r>
      <w:proofErr w:type="gramStart"/>
      <w:r w:rsidRPr="000130D4">
        <w:rPr>
          <w:rFonts w:ascii="Times New Roman" w:hAnsi="Times New Roman" w:cs="Times New Roman"/>
          <w:b/>
          <w:color w:val="000000"/>
          <w:sz w:val="28"/>
          <w:szCs w:val="28"/>
        </w:rPr>
        <w:t>НТО</w:t>
      </w:r>
      <w:proofErr w:type="gramEnd"/>
      <w:r w:rsidRPr="000130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следующие </w:t>
      </w:r>
      <w:r w:rsidRPr="000130D4">
        <w:rPr>
          <w:rFonts w:ascii="Times New Roman" w:hAnsi="Times New Roman" w:cs="Times New Roman"/>
          <w:b/>
          <w:sz w:val="28"/>
          <w:szCs w:val="28"/>
        </w:rPr>
        <w:t>территории:</w:t>
      </w:r>
      <w:r w:rsidRPr="00013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02EC" w:rsidRPr="000130D4" w:rsidRDefault="007002EC" w:rsidP="00700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1"/>
        <w:gridCol w:w="468"/>
        <w:gridCol w:w="567"/>
        <w:gridCol w:w="2408"/>
        <w:gridCol w:w="2410"/>
        <w:gridCol w:w="2693"/>
        <w:gridCol w:w="1842"/>
        <w:gridCol w:w="4254"/>
      </w:tblGrid>
      <w:tr w:rsidR="007002EC" w:rsidRPr="000130D4" w:rsidTr="00BD4E9C">
        <w:trPr>
          <w:trHeight w:val="11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Специализация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функционирования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2EC" w:rsidRDefault="007002EC" w:rsidP="00BD4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Территории, предусмотренные для размещения объектов субъектами малого и среднего предпринимательства</w:t>
            </w:r>
          </w:p>
        </w:tc>
      </w:tr>
      <w:tr w:rsidR="007002EC" w:rsidRPr="000130D4" w:rsidTr="00BD4E9C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Севастьянова, у д.15/6а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бахчевые, овощи, фрукты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специализированное торгово-технологическое оборудование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2EC" w:rsidRPr="000130D4" w:rsidRDefault="007002EC" w:rsidP="00B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апреля по 31 октября ежегодно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2EC" w:rsidRDefault="007002EC" w:rsidP="00BD4E9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субъект малого и среднего предпринимательства</w:t>
            </w:r>
          </w:p>
        </w:tc>
      </w:tr>
    </w:tbl>
    <w:p w:rsidR="007002EC" w:rsidRDefault="007002EC" w:rsidP="007002E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D2A14" w:rsidRPr="003D2A14" w:rsidRDefault="003D2A14" w:rsidP="007002E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2A14" w:rsidRPr="003D2A14" w:rsidSect="008E3F1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9C" w:rsidRDefault="008F769C" w:rsidP="00C1006A">
      <w:pPr>
        <w:spacing w:after="0" w:line="240" w:lineRule="auto"/>
      </w:pPr>
      <w:r>
        <w:separator/>
      </w:r>
    </w:p>
  </w:endnote>
  <w:endnote w:type="continuationSeparator" w:id="0">
    <w:p w:rsidR="008F769C" w:rsidRDefault="008F769C" w:rsidP="00C1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9C" w:rsidRDefault="008F769C" w:rsidP="00C1006A">
      <w:pPr>
        <w:spacing w:after="0" w:line="240" w:lineRule="auto"/>
      </w:pPr>
      <w:r>
        <w:separator/>
      </w:r>
    </w:p>
  </w:footnote>
  <w:footnote w:type="continuationSeparator" w:id="0">
    <w:p w:rsidR="008F769C" w:rsidRDefault="008F769C" w:rsidP="00C1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8C3"/>
    <w:multiLevelType w:val="hybridMultilevel"/>
    <w:tmpl w:val="05A88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58FF"/>
    <w:multiLevelType w:val="hybridMultilevel"/>
    <w:tmpl w:val="AA6C7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F1BD4"/>
    <w:multiLevelType w:val="hybridMultilevel"/>
    <w:tmpl w:val="E45645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B59CC"/>
    <w:multiLevelType w:val="hybridMultilevel"/>
    <w:tmpl w:val="E45645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91241"/>
    <w:multiLevelType w:val="hybridMultilevel"/>
    <w:tmpl w:val="05A88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EE"/>
    <w:rsid w:val="000020C2"/>
    <w:rsid w:val="000048D5"/>
    <w:rsid w:val="00012A32"/>
    <w:rsid w:val="00031DDE"/>
    <w:rsid w:val="00057084"/>
    <w:rsid w:val="0007428F"/>
    <w:rsid w:val="000822C6"/>
    <w:rsid w:val="0009260A"/>
    <w:rsid w:val="0009439A"/>
    <w:rsid w:val="000A7F9B"/>
    <w:rsid w:val="000B0599"/>
    <w:rsid w:val="000C4006"/>
    <w:rsid w:val="000D7790"/>
    <w:rsid w:val="000F26CC"/>
    <w:rsid w:val="000F7790"/>
    <w:rsid w:val="000F7B13"/>
    <w:rsid w:val="00111F96"/>
    <w:rsid w:val="00143D31"/>
    <w:rsid w:val="001525C5"/>
    <w:rsid w:val="00172E7B"/>
    <w:rsid w:val="0017446D"/>
    <w:rsid w:val="00174C9D"/>
    <w:rsid w:val="00182BED"/>
    <w:rsid w:val="00194427"/>
    <w:rsid w:val="001A25CE"/>
    <w:rsid w:val="001A5317"/>
    <w:rsid w:val="001C4A60"/>
    <w:rsid w:val="002054DA"/>
    <w:rsid w:val="00215636"/>
    <w:rsid w:val="00217DED"/>
    <w:rsid w:val="00221DA6"/>
    <w:rsid w:val="002511CF"/>
    <w:rsid w:val="002617D6"/>
    <w:rsid w:val="00265E53"/>
    <w:rsid w:val="002757E5"/>
    <w:rsid w:val="0028069B"/>
    <w:rsid w:val="00280CC5"/>
    <w:rsid w:val="00290BC0"/>
    <w:rsid w:val="0029265A"/>
    <w:rsid w:val="002A1226"/>
    <w:rsid w:val="002C4427"/>
    <w:rsid w:val="002D23F9"/>
    <w:rsid w:val="002D48F7"/>
    <w:rsid w:val="002F00A1"/>
    <w:rsid w:val="002F3642"/>
    <w:rsid w:val="003050B7"/>
    <w:rsid w:val="00312230"/>
    <w:rsid w:val="0032290B"/>
    <w:rsid w:val="003309B4"/>
    <w:rsid w:val="00332061"/>
    <w:rsid w:val="00341352"/>
    <w:rsid w:val="00342AAC"/>
    <w:rsid w:val="00344D0B"/>
    <w:rsid w:val="0034756F"/>
    <w:rsid w:val="00352665"/>
    <w:rsid w:val="003538DF"/>
    <w:rsid w:val="003543E3"/>
    <w:rsid w:val="00363241"/>
    <w:rsid w:val="003753A0"/>
    <w:rsid w:val="00380E1B"/>
    <w:rsid w:val="00382FCB"/>
    <w:rsid w:val="003832E0"/>
    <w:rsid w:val="0038572F"/>
    <w:rsid w:val="00385A69"/>
    <w:rsid w:val="003A4C3A"/>
    <w:rsid w:val="003A75DD"/>
    <w:rsid w:val="003B4B70"/>
    <w:rsid w:val="003D18B0"/>
    <w:rsid w:val="003D2A14"/>
    <w:rsid w:val="0040553B"/>
    <w:rsid w:val="00417362"/>
    <w:rsid w:val="0042726A"/>
    <w:rsid w:val="00433452"/>
    <w:rsid w:val="00435473"/>
    <w:rsid w:val="004446F2"/>
    <w:rsid w:val="00446D66"/>
    <w:rsid w:val="00457472"/>
    <w:rsid w:val="004630A2"/>
    <w:rsid w:val="004768C4"/>
    <w:rsid w:val="0048445B"/>
    <w:rsid w:val="00494FD0"/>
    <w:rsid w:val="004C4282"/>
    <w:rsid w:val="004D3E51"/>
    <w:rsid w:val="004F42FC"/>
    <w:rsid w:val="00507871"/>
    <w:rsid w:val="00511643"/>
    <w:rsid w:val="0051684D"/>
    <w:rsid w:val="00530F49"/>
    <w:rsid w:val="00540292"/>
    <w:rsid w:val="00546DD5"/>
    <w:rsid w:val="00557C1E"/>
    <w:rsid w:val="00563FE6"/>
    <w:rsid w:val="0057074C"/>
    <w:rsid w:val="00572524"/>
    <w:rsid w:val="00575882"/>
    <w:rsid w:val="00587C64"/>
    <w:rsid w:val="00594450"/>
    <w:rsid w:val="005970C5"/>
    <w:rsid w:val="00597631"/>
    <w:rsid w:val="005E1CBC"/>
    <w:rsid w:val="005F429F"/>
    <w:rsid w:val="00606857"/>
    <w:rsid w:val="0060775D"/>
    <w:rsid w:val="00611A05"/>
    <w:rsid w:val="006248FE"/>
    <w:rsid w:val="006353A1"/>
    <w:rsid w:val="00653BE8"/>
    <w:rsid w:val="00661DCB"/>
    <w:rsid w:val="00687079"/>
    <w:rsid w:val="006B500B"/>
    <w:rsid w:val="006D1698"/>
    <w:rsid w:val="007002EC"/>
    <w:rsid w:val="00702C1F"/>
    <w:rsid w:val="007666FC"/>
    <w:rsid w:val="00772D95"/>
    <w:rsid w:val="00776B8A"/>
    <w:rsid w:val="007770C3"/>
    <w:rsid w:val="00787800"/>
    <w:rsid w:val="007A79C8"/>
    <w:rsid w:val="007B084B"/>
    <w:rsid w:val="007B2153"/>
    <w:rsid w:val="007E1117"/>
    <w:rsid w:val="00811967"/>
    <w:rsid w:val="00825EAA"/>
    <w:rsid w:val="00827550"/>
    <w:rsid w:val="00833653"/>
    <w:rsid w:val="00837B8A"/>
    <w:rsid w:val="008430DB"/>
    <w:rsid w:val="00854863"/>
    <w:rsid w:val="00893899"/>
    <w:rsid w:val="008A2BEB"/>
    <w:rsid w:val="008A7474"/>
    <w:rsid w:val="008A7B11"/>
    <w:rsid w:val="008B60CA"/>
    <w:rsid w:val="008D12EE"/>
    <w:rsid w:val="008D45CC"/>
    <w:rsid w:val="008E3F14"/>
    <w:rsid w:val="008E7191"/>
    <w:rsid w:val="008F769C"/>
    <w:rsid w:val="008F7F4C"/>
    <w:rsid w:val="00904C70"/>
    <w:rsid w:val="0091397F"/>
    <w:rsid w:val="00920D54"/>
    <w:rsid w:val="00923AF4"/>
    <w:rsid w:val="00927B3C"/>
    <w:rsid w:val="0093194B"/>
    <w:rsid w:val="009613AF"/>
    <w:rsid w:val="00962700"/>
    <w:rsid w:val="0096512D"/>
    <w:rsid w:val="009665CB"/>
    <w:rsid w:val="009712BA"/>
    <w:rsid w:val="009922C4"/>
    <w:rsid w:val="00996691"/>
    <w:rsid w:val="009D4BA7"/>
    <w:rsid w:val="009E10E2"/>
    <w:rsid w:val="009F1085"/>
    <w:rsid w:val="009F358A"/>
    <w:rsid w:val="00A029AA"/>
    <w:rsid w:val="00A1797E"/>
    <w:rsid w:val="00A2238B"/>
    <w:rsid w:val="00A25312"/>
    <w:rsid w:val="00A337A3"/>
    <w:rsid w:val="00A4315F"/>
    <w:rsid w:val="00A8021E"/>
    <w:rsid w:val="00A84BAC"/>
    <w:rsid w:val="00A8711C"/>
    <w:rsid w:val="00A91B3E"/>
    <w:rsid w:val="00A94F45"/>
    <w:rsid w:val="00AA2261"/>
    <w:rsid w:val="00AB1673"/>
    <w:rsid w:val="00AD44BB"/>
    <w:rsid w:val="00AE00C4"/>
    <w:rsid w:val="00AE5067"/>
    <w:rsid w:val="00AF5153"/>
    <w:rsid w:val="00B037D3"/>
    <w:rsid w:val="00B306F5"/>
    <w:rsid w:val="00B7363B"/>
    <w:rsid w:val="00BA7F9A"/>
    <w:rsid w:val="00BB01BE"/>
    <w:rsid w:val="00BB0896"/>
    <w:rsid w:val="00BC54BE"/>
    <w:rsid w:val="00BD7238"/>
    <w:rsid w:val="00BD7E37"/>
    <w:rsid w:val="00BE304A"/>
    <w:rsid w:val="00BF14FB"/>
    <w:rsid w:val="00C0752A"/>
    <w:rsid w:val="00C1006A"/>
    <w:rsid w:val="00C1314B"/>
    <w:rsid w:val="00C208FF"/>
    <w:rsid w:val="00C26003"/>
    <w:rsid w:val="00C3420E"/>
    <w:rsid w:val="00C409D9"/>
    <w:rsid w:val="00C4184B"/>
    <w:rsid w:val="00C72764"/>
    <w:rsid w:val="00C76DB2"/>
    <w:rsid w:val="00C80C03"/>
    <w:rsid w:val="00C8213B"/>
    <w:rsid w:val="00CA434F"/>
    <w:rsid w:val="00CB0937"/>
    <w:rsid w:val="00CB2FB9"/>
    <w:rsid w:val="00CC03F1"/>
    <w:rsid w:val="00CC1449"/>
    <w:rsid w:val="00CD111E"/>
    <w:rsid w:val="00CD5338"/>
    <w:rsid w:val="00CF3329"/>
    <w:rsid w:val="00D1306F"/>
    <w:rsid w:val="00D441F3"/>
    <w:rsid w:val="00D52452"/>
    <w:rsid w:val="00D841D8"/>
    <w:rsid w:val="00D854F5"/>
    <w:rsid w:val="00D862E6"/>
    <w:rsid w:val="00D93A32"/>
    <w:rsid w:val="00D94DF6"/>
    <w:rsid w:val="00DA7C25"/>
    <w:rsid w:val="00DC49F3"/>
    <w:rsid w:val="00DD5B37"/>
    <w:rsid w:val="00DD607C"/>
    <w:rsid w:val="00DD61B5"/>
    <w:rsid w:val="00DD7091"/>
    <w:rsid w:val="00DE3F8D"/>
    <w:rsid w:val="00DE7A0E"/>
    <w:rsid w:val="00DF6E90"/>
    <w:rsid w:val="00E03BB5"/>
    <w:rsid w:val="00E27455"/>
    <w:rsid w:val="00E31D3F"/>
    <w:rsid w:val="00E34956"/>
    <w:rsid w:val="00E35AEC"/>
    <w:rsid w:val="00E36D74"/>
    <w:rsid w:val="00E56B3A"/>
    <w:rsid w:val="00E67314"/>
    <w:rsid w:val="00E8531B"/>
    <w:rsid w:val="00E9168C"/>
    <w:rsid w:val="00E9688A"/>
    <w:rsid w:val="00E973EE"/>
    <w:rsid w:val="00EA2525"/>
    <w:rsid w:val="00EA2B3E"/>
    <w:rsid w:val="00EB7779"/>
    <w:rsid w:val="00EC34CC"/>
    <w:rsid w:val="00EC6948"/>
    <w:rsid w:val="00ED0B9D"/>
    <w:rsid w:val="00ED5CDA"/>
    <w:rsid w:val="00ED639E"/>
    <w:rsid w:val="00ED7F98"/>
    <w:rsid w:val="00EE1CE6"/>
    <w:rsid w:val="00EF3220"/>
    <w:rsid w:val="00F055FD"/>
    <w:rsid w:val="00F13EED"/>
    <w:rsid w:val="00F2281D"/>
    <w:rsid w:val="00F42048"/>
    <w:rsid w:val="00F4264E"/>
    <w:rsid w:val="00F44C29"/>
    <w:rsid w:val="00F57345"/>
    <w:rsid w:val="00F60807"/>
    <w:rsid w:val="00F6380D"/>
    <w:rsid w:val="00F64F2D"/>
    <w:rsid w:val="00F7248E"/>
    <w:rsid w:val="00F7596C"/>
    <w:rsid w:val="00F82EA0"/>
    <w:rsid w:val="00F95DFD"/>
    <w:rsid w:val="00FA7172"/>
    <w:rsid w:val="00FB2334"/>
    <w:rsid w:val="00FB4901"/>
    <w:rsid w:val="00FB5714"/>
    <w:rsid w:val="00FC1BE4"/>
    <w:rsid w:val="00FD6CE4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13"/>
  </w:style>
  <w:style w:type="paragraph" w:styleId="1">
    <w:name w:val="heading 1"/>
    <w:basedOn w:val="a"/>
    <w:next w:val="a"/>
    <w:link w:val="10"/>
    <w:uiPriority w:val="99"/>
    <w:qFormat/>
    <w:rsid w:val="009627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3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27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1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06A"/>
  </w:style>
  <w:style w:type="paragraph" w:styleId="a8">
    <w:name w:val="footer"/>
    <w:basedOn w:val="a"/>
    <w:link w:val="a9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06A"/>
  </w:style>
  <w:style w:type="paragraph" w:customStyle="1" w:styleId="aa">
    <w:name w:val="Прижатый влево"/>
    <w:basedOn w:val="a"/>
    <w:next w:val="a"/>
    <w:uiPriority w:val="99"/>
    <w:rsid w:val="00962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1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AF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AF5153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1"/>
    <w:next w:val="11"/>
    <w:rsid w:val="00AF5153"/>
    <w:pPr>
      <w:keepNext/>
      <w:ind w:hanging="70"/>
      <w:jc w:val="center"/>
    </w:pPr>
    <w:rPr>
      <w:b/>
      <w:sz w:val="28"/>
    </w:rPr>
  </w:style>
  <w:style w:type="character" w:styleId="ab">
    <w:name w:val="Hyperlink"/>
    <w:basedOn w:val="a0"/>
    <w:uiPriority w:val="99"/>
    <w:unhideWhenUsed/>
    <w:rsid w:val="00AF5153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EA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67">
    <w:name w:val="xl6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68">
    <w:name w:val="xl6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1">
    <w:name w:val="xl7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72">
    <w:name w:val="xl7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4">
    <w:name w:val="xl7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6">
    <w:name w:val="xl7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7">
    <w:name w:val="xl7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8">
    <w:name w:val="xl7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9">
    <w:name w:val="xl7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1">
    <w:name w:val="xl8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3">
    <w:name w:val="xl8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5">
    <w:name w:val="xl8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6">
    <w:name w:val="xl8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7">
    <w:name w:val="xl8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1">
    <w:name w:val="xl9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92">
    <w:name w:val="xl9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A25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2">
    <w:name w:val="xl10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8">
    <w:name w:val="xl10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EA2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13">
    <w:name w:val="xl11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4">
    <w:name w:val="xl11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6">
    <w:name w:val="xl116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A25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D2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rmal (Web)"/>
    <w:basedOn w:val="a"/>
    <w:uiPriority w:val="99"/>
    <w:unhideWhenUsed/>
    <w:rsid w:val="003D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FollowedHyperlink"/>
    <w:basedOn w:val="a0"/>
    <w:uiPriority w:val="99"/>
    <w:semiHidden/>
    <w:unhideWhenUsed/>
    <w:rsid w:val="008E3F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13"/>
  </w:style>
  <w:style w:type="paragraph" w:styleId="1">
    <w:name w:val="heading 1"/>
    <w:basedOn w:val="a"/>
    <w:next w:val="a"/>
    <w:link w:val="10"/>
    <w:uiPriority w:val="99"/>
    <w:qFormat/>
    <w:rsid w:val="009627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3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270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D1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1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06A"/>
  </w:style>
  <w:style w:type="paragraph" w:styleId="a8">
    <w:name w:val="footer"/>
    <w:basedOn w:val="a"/>
    <w:link w:val="a9"/>
    <w:uiPriority w:val="99"/>
    <w:unhideWhenUsed/>
    <w:rsid w:val="00C1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06A"/>
  </w:style>
  <w:style w:type="paragraph" w:customStyle="1" w:styleId="aa">
    <w:name w:val="Прижатый влево"/>
    <w:basedOn w:val="a"/>
    <w:next w:val="a"/>
    <w:uiPriority w:val="99"/>
    <w:rsid w:val="00962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1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AF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1"/>
    <w:next w:val="11"/>
    <w:rsid w:val="00AF5153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1"/>
    <w:next w:val="11"/>
    <w:rsid w:val="00AF5153"/>
    <w:pPr>
      <w:keepNext/>
      <w:ind w:hanging="70"/>
      <w:jc w:val="center"/>
    </w:pPr>
    <w:rPr>
      <w:b/>
      <w:sz w:val="28"/>
    </w:rPr>
  </w:style>
  <w:style w:type="character" w:styleId="ab">
    <w:name w:val="Hyperlink"/>
    <w:basedOn w:val="a0"/>
    <w:uiPriority w:val="99"/>
    <w:unhideWhenUsed/>
    <w:rsid w:val="00AF5153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EA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67">
    <w:name w:val="xl6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68">
    <w:name w:val="xl6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1">
    <w:name w:val="xl7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72">
    <w:name w:val="xl7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4">
    <w:name w:val="xl7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6">
    <w:name w:val="xl7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7">
    <w:name w:val="xl7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78">
    <w:name w:val="xl7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9">
    <w:name w:val="xl7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1">
    <w:name w:val="xl8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83">
    <w:name w:val="xl8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5">
    <w:name w:val="xl8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6">
    <w:name w:val="xl8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7">
    <w:name w:val="xl8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1">
    <w:name w:val="xl9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92">
    <w:name w:val="xl9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A25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2">
    <w:name w:val="xl10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customStyle="1" w:styleId="xl108">
    <w:name w:val="xl10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EA25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113">
    <w:name w:val="xl113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4">
    <w:name w:val="xl114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116">
    <w:name w:val="xl116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A25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A25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A25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D2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rmal (Web)"/>
    <w:basedOn w:val="a"/>
    <w:uiPriority w:val="99"/>
    <w:unhideWhenUsed/>
    <w:rsid w:val="003D2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FollowedHyperlink"/>
    <w:basedOn w:val="a0"/>
    <w:uiPriority w:val="99"/>
    <w:semiHidden/>
    <w:unhideWhenUsed/>
    <w:rsid w:val="008E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Гаврилихина</dc:creator>
  <cp:lastModifiedBy>Ольга А. Гаврилихина</cp:lastModifiedBy>
  <cp:revision>5</cp:revision>
  <cp:lastPrinted>2022-02-28T07:02:00Z</cp:lastPrinted>
  <dcterms:created xsi:type="dcterms:W3CDTF">2024-04-23T07:57:00Z</dcterms:created>
  <dcterms:modified xsi:type="dcterms:W3CDTF">2024-11-22T11:03:00Z</dcterms:modified>
</cp:coreProperties>
</file>